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DBC7" w14:textId="0F71ADAF" w:rsidR="008815D1" w:rsidRDefault="0088779B" w:rsidP="0088779B">
      <w:pPr>
        <w:rPr>
          <w:rFonts w:cstheme="minorHAnsi"/>
          <w:b/>
          <w:sz w:val="22"/>
          <w:szCs w:val="22"/>
        </w:rPr>
      </w:pPr>
      <w:r w:rsidRPr="008F3CF6">
        <w:rPr>
          <w:noProof/>
          <w:sz w:val="20"/>
          <w:szCs w:val="20"/>
        </w:rPr>
        <w:drawing>
          <wp:inline distT="0" distB="0" distL="0" distR="0" wp14:anchorId="1720C1EF" wp14:editId="5EBC9982">
            <wp:extent cx="1330274" cy="400685"/>
            <wp:effectExtent l="0" t="0" r="3810" b="0"/>
            <wp:docPr id="1021740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987" cy="41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2FE98" w14:textId="77777777" w:rsidR="0088779B" w:rsidRDefault="0088779B" w:rsidP="0088779B">
      <w:pPr>
        <w:rPr>
          <w:rFonts w:cstheme="minorHAnsi"/>
          <w:b/>
          <w:sz w:val="22"/>
          <w:szCs w:val="22"/>
        </w:rPr>
      </w:pPr>
    </w:p>
    <w:p w14:paraId="12348F2B" w14:textId="6A0426DD" w:rsidR="00E67D82" w:rsidRPr="008E243F" w:rsidRDefault="00E67D82" w:rsidP="00E67D82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8E243F">
        <w:rPr>
          <w:rFonts w:ascii="Times New Roman" w:hAnsi="Times New Roman" w:cs="Times New Roman"/>
          <w:b/>
          <w:sz w:val="22"/>
          <w:szCs w:val="22"/>
        </w:rPr>
        <w:t xml:space="preserve">ОПРОСНЫЙ ЛИСТ ЮРИДИЧЕСКОГО ЛИЦА </w:t>
      </w:r>
    </w:p>
    <w:p w14:paraId="05651BC6" w14:textId="77777777" w:rsidR="00E67D82" w:rsidRPr="008E243F" w:rsidRDefault="00E67D82" w:rsidP="00E67D82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E67D82" w:rsidRPr="008E243F" w14:paraId="37A5F164" w14:textId="77777777" w:rsidTr="008F4377">
        <w:trPr>
          <w:trHeight w:val="1886"/>
        </w:trPr>
        <w:tc>
          <w:tcPr>
            <w:tcW w:w="10348" w:type="dxa"/>
            <w:shd w:val="clear" w:color="auto" w:fill="auto"/>
          </w:tcPr>
          <w:p w14:paraId="12E7226C" w14:textId="52901C61" w:rsidR="00E67D82" w:rsidRPr="008E243F" w:rsidRDefault="00E67D82" w:rsidP="00326735">
            <w:pPr>
              <w:rPr>
                <w:rFonts w:ascii="Times New Roman" w:hAnsi="Times New Roman" w:cs="Times New Roman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67564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377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E24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8E243F">
              <w:rPr>
                <w:rFonts w:ascii="Times New Roman" w:hAnsi="Times New Roman" w:cs="Times New Roman"/>
                <w:b/>
                <w:sz w:val="22"/>
                <w:szCs w:val="22"/>
              </w:rPr>
              <w:t>КЛИЕНТА</w:t>
            </w:r>
          </w:p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6"/>
              <w:gridCol w:w="7109"/>
            </w:tblGrid>
            <w:tr w:rsidR="00E67D82" w:rsidRPr="008E243F" w14:paraId="60F84330" w14:textId="77777777" w:rsidTr="001C3816">
              <w:tc>
                <w:tcPr>
                  <w:tcW w:w="2866" w:type="dxa"/>
                  <w:tcBorders>
                    <w:bottom w:val="nil"/>
                  </w:tcBorders>
                  <w:shd w:val="clear" w:color="auto" w:fill="auto"/>
                </w:tcPr>
                <w:p w14:paraId="48203225" w14:textId="235C9698" w:rsidR="00E67D82" w:rsidRPr="008E243F" w:rsidRDefault="008067EB" w:rsidP="00326735">
                  <w:pPr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1220562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E243F" w:rsidRPr="008E2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E67D82" w:rsidRPr="008E243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- ПРЕДСТАВИТЕЛЯ</w:t>
                  </w:r>
                </w:p>
              </w:tc>
              <w:tc>
                <w:tcPr>
                  <w:tcW w:w="7109" w:type="dxa"/>
                  <w:shd w:val="clear" w:color="auto" w:fill="auto"/>
                </w:tcPr>
                <w:p w14:paraId="16309607" w14:textId="77777777" w:rsidR="00E67D82" w:rsidRPr="008E243F" w:rsidRDefault="00E67D82" w:rsidP="001C3816">
                  <w:pPr>
                    <w:spacing w:before="6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F366E91" w14:textId="77777777" w:rsidR="00E67D82" w:rsidRPr="008E243F" w:rsidRDefault="00E67D82" w:rsidP="001C381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vertAlign w:val="superscript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</w:rPr>
              <w:t>(наименование, ИНН клиента)</w:t>
            </w:r>
          </w:p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23"/>
              <w:gridCol w:w="6252"/>
            </w:tblGrid>
            <w:tr w:rsidR="00E67D82" w:rsidRPr="008E243F" w14:paraId="306D003E" w14:textId="77777777" w:rsidTr="008E243F">
              <w:tc>
                <w:tcPr>
                  <w:tcW w:w="3723" w:type="dxa"/>
                  <w:tcBorders>
                    <w:bottom w:val="nil"/>
                  </w:tcBorders>
                  <w:shd w:val="clear" w:color="auto" w:fill="auto"/>
                </w:tcPr>
                <w:p w14:paraId="563C7A41" w14:textId="6910C437" w:rsidR="00E67D82" w:rsidRPr="008E243F" w:rsidRDefault="008067EB" w:rsidP="00326735">
                  <w:pPr>
                    <w:rPr>
                      <w:rFonts w:ascii="Times New Roman" w:hAnsi="Times New Roman" w:cs="Times New Roman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id w:val="-492793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26735" w:rsidRPr="008E243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E67D82" w:rsidRPr="008E243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-</w:t>
                  </w:r>
                  <w:r w:rsidR="00E35850" w:rsidRPr="008E243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8E243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8E243F" w:rsidRPr="008E243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ВЫГОДОПРИОБРЕТАТЕЛЯ</w:t>
                  </w:r>
                  <w:r w:rsidR="008E243F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252" w:type="dxa"/>
                  <w:shd w:val="clear" w:color="auto" w:fill="auto"/>
                </w:tcPr>
                <w:p w14:paraId="692AF7B0" w14:textId="77777777" w:rsidR="00E67D82" w:rsidRPr="008E243F" w:rsidRDefault="00E67D82" w:rsidP="001C3816">
                  <w:pPr>
                    <w:spacing w:before="6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60AF142D" w14:textId="77777777" w:rsidR="00E67D82" w:rsidRPr="008E243F" w:rsidRDefault="00E67D82" w:rsidP="001C381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</w:rPr>
              <w:t>(наименование, ИНН клиента)</w:t>
            </w:r>
          </w:p>
        </w:tc>
      </w:tr>
    </w:tbl>
    <w:p w14:paraId="538424FD" w14:textId="77777777" w:rsidR="00E35850" w:rsidRPr="008E243F" w:rsidRDefault="00E35850" w:rsidP="00E67D8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0395CA47" w14:textId="77777777" w:rsidR="00E35850" w:rsidRPr="008E243F" w:rsidRDefault="00E35850" w:rsidP="00E67D82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034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E67D82" w:rsidRPr="008E243F" w14:paraId="615CB1EB" w14:textId="77777777" w:rsidTr="00C844BD">
        <w:trPr>
          <w:trHeight w:val="470"/>
        </w:trPr>
        <w:tc>
          <w:tcPr>
            <w:tcW w:w="10348" w:type="dxa"/>
            <w:gridSpan w:val="2"/>
            <w:shd w:val="clear" w:color="auto" w:fill="F1A5A1"/>
            <w:vAlign w:val="center"/>
          </w:tcPr>
          <w:p w14:paraId="1A44ED9F" w14:textId="77777777" w:rsidR="00E67D82" w:rsidRPr="008E243F" w:rsidRDefault="00E67D82" w:rsidP="001C3816">
            <w:pPr>
              <w:autoSpaceDE w:val="0"/>
              <w:autoSpaceDN w:val="0"/>
              <w:adjustRightInd w:val="0"/>
              <w:ind w:left="3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сведения, получаемые в целях идентификации</w:t>
            </w:r>
          </w:p>
        </w:tc>
      </w:tr>
      <w:tr w:rsidR="00E67D82" w:rsidRPr="008E243F" w14:paraId="12CCF4A6" w14:textId="77777777" w:rsidTr="00E53CA7">
        <w:trPr>
          <w:trHeight w:val="407"/>
        </w:trPr>
        <w:tc>
          <w:tcPr>
            <w:tcW w:w="5245" w:type="dxa"/>
            <w:tcBorders>
              <w:right w:val="single" w:sz="4" w:space="0" w:color="auto"/>
            </w:tcBorders>
          </w:tcPr>
          <w:p w14:paraId="3C227750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. Полное и (или) сокращенное фирменное наименование на русском языке 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14803F8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42E262A8" w14:textId="77777777" w:rsidTr="00E53CA7">
        <w:trPr>
          <w:trHeight w:val="407"/>
        </w:trPr>
        <w:tc>
          <w:tcPr>
            <w:tcW w:w="5245" w:type="dxa"/>
            <w:tcBorders>
              <w:right w:val="single" w:sz="4" w:space="0" w:color="auto"/>
            </w:tcBorders>
          </w:tcPr>
          <w:p w14:paraId="5BD23695" w14:textId="77777777" w:rsidR="00E67D82" w:rsidRPr="008E243F" w:rsidRDefault="00E67D82" w:rsidP="001C3816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Полное и (или) сокращенное фирменное наименование на иностранных языках 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A84C766" w14:textId="77777777" w:rsidR="00E67D82" w:rsidRPr="008E243F" w:rsidRDefault="00E67D82" w:rsidP="001C3816">
            <w:pPr>
              <w:autoSpaceDE w:val="0"/>
              <w:autoSpaceDN w:val="0"/>
              <w:adjustRightInd w:val="0"/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6B7C4AA8" w14:textId="77777777" w:rsidTr="00E53CA7">
        <w:trPr>
          <w:trHeight w:val="419"/>
        </w:trPr>
        <w:tc>
          <w:tcPr>
            <w:tcW w:w="5245" w:type="dxa"/>
            <w:tcBorders>
              <w:right w:val="single" w:sz="4" w:space="0" w:color="auto"/>
            </w:tcBorders>
          </w:tcPr>
          <w:p w14:paraId="01EF8F44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Организационно-правовая форма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E57DB13" w14:textId="77777777" w:rsidR="00E67D82" w:rsidRPr="008E243F" w:rsidRDefault="00E67D82" w:rsidP="001C3816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617B38DF" w14:textId="77777777" w:rsidTr="00E53CA7">
        <w:trPr>
          <w:trHeight w:val="641"/>
        </w:trPr>
        <w:tc>
          <w:tcPr>
            <w:tcW w:w="5245" w:type="dxa"/>
            <w:tcBorders>
              <w:right w:val="single" w:sz="4" w:space="0" w:color="auto"/>
            </w:tcBorders>
          </w:tcPr>
          <w:p w14:paraId="1A490F50" w14:textId="08C4A7C2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(ИНН)</w:t>
            </w:r>
            <w:r w:rsidR="000C7B70">
              <w:rPr>
                <w:rFonts w:ascii="Times New Roman" w:hAnsi="Times New Roman" w:cs="Times New Roman"/>
                <w:sz w:val="20"/>
                <w:szCs w:val="20"/>
              </w:rPr>
              <w:t xml:space="preserve"> или код иностранной организации (КИО)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, присвоенный </w:t>
            </w:r>
            <w:r w:rsidR="003C5CD8" w:rsidRPr="008E243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едеральной налоговой службой России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FDD2256" w14:textId="77777777" w:rsidR="00E67D82" w:rsidRPr="008E243F" w:rsidRDefault="00E67D82" w:rsidP="001C3816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6F6FB1C1" w14:textId="77777777" w:rsidTr="00E53CA7">
        <w:trPr>
          <w:trHeight w:val="641"/>
        </w:trPr>
        <w:tc>
          <w:tcPr>
            <w:tcW w:w="5245" w:type="dxa"/>
            <w:tcBorders>
              <w:right w:val="single" w:sz="4" w:space="0" w:color="auto"/>
            </w:tcBorders>
          </w:tcPr>
          <w:p w14:paraId="552FA5AA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Основной государственный регистрационный номер (ОГРН)</w:t>
            </w:r>
          </w:p>
          <w:p w14:paraId="1FF34CFE" w14:textId="3F38CC6A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Иностранные организации указывают </w:t>
            </w:r>
            <w:r w:rsidR="008E243F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r w:rsidR="008E243F" w:rsidRPr="008E243F">
              <w:rPr>
                <w:rFonts w:ascii="Times New Roman" w:hAnsi="Times New Roman" w:cs="Times New Roman"/>
                <w:i/>
                <w:sz w:val="20"/>
                <w:szCs w:val="20"/>
              </w:rPr>
              <w:t>осударственн</w:t>
            </w:r>
            <w:r w:rsidR="008E24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ый </w:t>
            </w:r>
            <w:r w:rsidRPr="008E243F">
              <w:rPr>
                <w:rFonts w:ascii="Times New Roman" w:hAnsi="Times New Roman" w:cs="Times New Roman"/>
                <w:i/>
                <w:sz w:val="20"/>
                <w:szCs w:val="20"/>
              </w:rPr>
              <w:t>регистрационный номер</w:t>
            </w:r>
            <w:r w:rsidR="008E24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присвоенный </w:t>
            </w:r>
            <w:r w:rsidRPr="008E243F">
              <w:rPr>
                <w:rFonts w:ascii="Times New Roman" w:hAnsi="Times New Roman" w:cs="Times New Roman"/>
                <w:i/>
                <w:sz w:val="20"/>
                <w:szCs w:val="20"/>
              </w:rPr>
              <w:t>на территории иностранного государства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3DD64C5" w14:textId="77777777" w:rsidR="00E67D82" w:rsidRPr="008E243F" w:rsidRDefault="00E67D82" w:rsidP="001C3816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3F" w:rsidRPr="008E243F" w14:paraId="5623548E" w14:textId="77777777" w:rsidTr="00E53CA7">
        <w:trPr>
          <w:trHeight w:val="283"/>
        </w:trPr>
        <w:tc>
          <w:tcPr>
            <w:tcW w:w="5245" w:type="dxa"/>
            <w:tcBorders>
              <w:right w:val="single" w:sz="4" w:space="0" w:color="auto"/>
            </w:tcBorders>
          </w:tcPr>
          <w:p w14:paraId="50FC09A1" w14:textId="58B62DC9" w:rsidR="008E243F" w:rsidRPr="008E243F" w:rsidRDefault="008E243F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E243F">
              <w:rPr>
                <w:rFonts w:ascii="Times New Roman" w:hAnsi="Times New Roman" w:cs="Times New Roman"/>
                <w:iCs/>
                <w:sz w:val="20"/>
                <w:szCs w:val="20"/>
              </w:rPr>
              <w:t>Номер записи об аккредитации филиала, представительства в государственном реестре аккредитованных филиалов, представительств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00A4C70" w14:textId="77777777" w:rsidR="008E243F" w:rsidRPr="008E243F" w:rsidRDefault="008E243F" w:rsidP="001C3816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3DAE182C" w14:textId="77777777" w:rsidTr="00E53CA7">
        <w:trPr>
          <w:trHeight w:val="283"/>
        </w:trPr>
        <w:tc>
          <w:tcPr>
            <w:tcW w:w="5245" w:type="dxa"/>
            <w:tcBorders>
              <w:right w:val="single" w:sz="4" w:space="0" w:color="auto"/>
            </w:tcBorders>
          </w:tcPr>
          <w:p w14:paraId="2B03314D" w14:textId="15D61FD6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iCs/>
                <w:sz w:val="20"/>
                <w:szCs w:val="20"/>
              </w:rPr>
              <w:t>4.</w:t>
            </w:r>
            <w:r w:rsidR="008E243F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8E243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48717F0" w14:textId="77777777" w:rsidR="00E67D82" w:rsidRPr="008E243F" w:rsidRDefault="00E67D82" w:rsidP="001C3816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50BF8A01" w14:textId="77777777" w:rsidTr="00E53CA7">
        <w:tc>
          <w:tcPr>
            <w:tcW w:w="5245" w:type="dxa"/>
            <w:tcBorders>
              <w:right w:val="single" w:sz="4" w:space="0" w:color="auto"/>
            </w:tcBorders>
          </w:tcPr>
          <w:p w14:paraId="5AE21C7C" w14:textId="7B10D895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8E24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10F93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Место государственной регистрации (местонахождение) 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 адрес в соответствии с учредительными документами юридического лица)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F6BAC58" w14:textId="77777777" w:rsidR="00E67D82" w:rsidRPr="008E243F" w:rsidRDefault="00E67D82" w:rsidP="001C3816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46582215" w14:textId="77777777" w:rsidTr="00E53CA7">
        <w:trPr>
          <w:trHeight w:val="417"/>
        </w:trPr>
        <w:tc>
          <w:tcPr>
            <w:tcW w:w="5245" w:type="dxa"/>
            <w:tcBorders>
              <w:right w:val="single" w:sz="4" w:space="0" w:color="auto"/>
            </w:tcBorders>
          </w:tcPr>
          <w:p w14:paraId="1CFF7C68" w14:textId="77777777" w:rsidR="00E67D82" w:rsidRPr="008E243F" w:rsidRDefault="00E67D82" w:rsidP="001C3816">
            <w:pPr>
              <w:pStyle w:val="a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Адрес местонахождения,</w:t>
            </w:r>
          </w:p>
          <w:p w14:paraId="1054521D" w14:textId="6A164D48" w:rsidR="00E67D82" w:rsidRPr="008E243F" w:rsidRDefault="008E243F" w:rsidP="001C3816">
            <w:pPr>
              <w:pStyle w:val="a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E67D82" w:rsidRPr="008E243F"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определяется адресом места государственной регистрации юридического лица (по данным ЕГРЮЛ)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E67D82" w:rsidRPr="008E243F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0DDEDC15" w14:textId="77777777" w:rsidR="00E67D82" w:rsidRPr="008E243F" w:rsidRDefault="00E67D82" w:rsidP="001C3816">
            <w:pPr>
              <w:pStyle w:val="a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9ADD849" w14:textId="1AE3D03B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i/>
                <w:sz w:val="20"/>
                <w:szCs w:val="20"/>
              </w:rPr>
              <w:t>Для юридических лиц, зарегистрированных в соответствии с законодательством иностранного государства, указывается адрес юридического лица на территории государства,</w:t>
            </w:r>
            <w:r w:rsidR="008E24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E243F">
              <w:rPr>
                <w:rFonts w:ascii="Times New Roman" w:hAnsi="Times New Roman" w:cs="Times New Roman"/>
                <w:i/>
                <w:sz w:val="20"/>
                <w:szCs w:val="20"/>
              </w:rPr>
              <w:t>которо</w:t>
            </w:r>
            <w:r w:rsidR="008E243F">
              <w:rPr>
                <w:rFonts w:ascii="Times New Roman" w:hAnsi="Times New Roman" w:cs="Times New Roman"/>
                <w:i/>
                <w:sz w:val="20"/>
                <w:szCs w:val="20"/>
              </w:rPr>
              <w:t>го</w:t>
            </w:r>
            <w:r w:rsidRPr="008E24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оно зарегистрировано в соответствии с документами юридического лица.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D4F4D5F" w14:textId="77777777" w:rsidR="00E67D82" w:rsidRPr="008E243F" w:rsidRDefault="00E67D82" w:rsidP="001C3816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7DB85F92" w14:textId="77777777" w:rsidTr="00E53CA7">
        <w:trPr>
          <w:trHeight w:val="417"/>
        </w:trPr>
        <w:tc>
          <w:tcPr>
            <w:tcW w:w="5245" w:type="dxa"/>
            <w:tcBorders>
              <w:right w:val="single" w:sz="4" w:space="0" w:color="auto"/>
            </w:tcBorders>
          </w:tcPr>
          <w:p w14:paraId="3E206109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Адрес фактического нахождения юридического лица,</w:t>
            </w:r>
          </w:p>
          <w:p w14:paraId="7B377533" w14:textId="315EA3A3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i/>
                <w:sz w:val="20"/>
                <w:szCs w:val="20"/>
              </w:rPr>
              <w:t>его постоянно действующего органа управления, иного органа или лица, котор</w:t>
            </w:r>
            <w:r w:rsidR="008E243F">
              <w:rPr>
                <w:rFonts w:ascii="Times New Roman" w:hAnsi="Times New Roman" w:cs="Times New Roman"/>
                <w:i/>
                <w:sz w:val="20"/>
                <w:szCs w:val="20"/>
              </w:rPr>
              <w:t>ое</w:t>
            </w:r>
            <w:r w:rsidRPr="008E24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име</w:t>
            </w:r>
            <w:r w:rsidR="008E243F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8E243F">
              <w:rPr>
                <w:rFonts w:ascii="Times New Roman" w:hAnsi="Times New Roman" w:cs="Times New Roman"/>
                <w:i/>
                <w:sz w:val="20"/>
                <w:szCs w:val="20"/>
              </w:rPr>
              <w:t>т право действовать от имени юридического лица без доверенности.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9982B0D" w14:textId="20239096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6230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79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совпадает с адресом местонахождения</w:t>
            </w:r>
          </w:p>
        </w:tc>
      </w:tr>
      <w:tr w:rsidR="00E67D82" w:rsidRPr="008E243F" w14:paraId="22A418B2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53759AE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7. </w:t>
            </w: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Реквизиты документа:</w:t>
            </w:r>
          </w:p>
          <w:p w14:paraId="57782294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(заполняется только представителем клиента или выгодоприобретателем)</w:t>
            </w:r>
          </w:p>
          <w:p w14:paraId="36D374B6" w14:textId="0F13B396" w:rsidR="00E67D82" w:rsidRPr="008E243F" w:rsidRDefault="008067EB" w:rsidP="001C3816">
            <w:pPr>
              <w:pStyle w:val="af2"/>
              <w:ind w:left="0" w:firstLine="0"/>
              <w:rPr>
                <w:sz w:val="20"/>
                <w:lang w:val="ru-RU"/>
              </w:rPr>
            </w:pPr>
            <w:sdt>
              <w:sdtPr>
                <w:rPr>
                  <w:lang w:val="ru-RU"/>
                </w:rPr>
                <w:id w:val="104911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564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953564" w:rsidRPr="008E243F">
              <w:rPr>
                <w:sz w:val="20"/>
                <w:lang w:val="ru-RU"/>
              </w:rPr>
              <w:t xml:space="preserve"> </w:t>
            </w:r>
            <w:r w:rsidR="00E67D82" w:rsidRPr="008E243F">
              <w:rPr>
                <w:sz w:val="20"/>
                <w:lang w:val="ru-RU"/>
              </w:rPr>
              <w:t>- подтверждающего полномочия представителя клиента;</w:t>
            </w:r>
          </w:p>
          <w:p w14:paraId="69314800" w14:textId="4137F697" w:rsidR="002B0D21" w:rsidRPr="008E243F" w:rsidRDefault="008067EB" w:rsidP="001C3816">
            <w:pPr>
              <w:pStyle w:val="af2"/>
              <w:ind w:left="0" w:firstLine="0"/>
              <w:rPr>
                <w:sz w:val="20"/>
                <w:lang w:val="ru-RU"/>
              </w:rPr>
            </w:pPr>
            <w:sdt>
              <w:sdtPr>
                <w:rPr>
                  <w:lang w:val="ru-RU"/>
                </w:rPr>
                <w:id w:val="136632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564"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sdtContent>
            </w:sdt>
            <w:r w:rsidR="00953564" w:rsidRPr="008E243F">
              <w:rPr>
                <w:sz w:val="20"/>
                <w:lang w:val="ru-RU"/>
              </w:rPr>
              <w:t xml:space="preserve"> </w:t>
            </w:r>
            <w:r w:rsidR="00E67D82" w:rsidRPr="008E243F">
              <w:rPr>
                <w:sz w:val="20"/>
                <w:lang w:val="ru-RU"/>
              </w:rPr>
              <w:t>- являющегося основанием действия к выгоде третьего лица.</w:t>
            </w:r>
          </w:p>
        </w:tc>
      </w:tr>
      <w:tr w:rsidR="00E67D82" w:rsidRPr="008E243F" w14:paraId="53014791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10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14"/>
              <w:gridCol w:w="2977"/>
              <w:gridCol w:w="2964"/>
            </w:tblGrid>
            <w:tr w:rsidR="00E67D82" w:rsidRPr="008E243F" w14:paraId="18F7E7C6" w14:textId="77777777" w:rsidTr="002B0D21">
              <w:tc>
                <w:tcPr>
                  <w:tcW w:w="4214" w:type="dxa"/>
                  <w:shd w:val="clear" w:color="auto" w:fill="D9D9D9"/>
                </w:tcPr>
                <w:p w14:paraId="0C541F56" w14:textId="77777777" w:rsidR="00E67D82" w:rsidRPr="008E243F" w:rsidRDefault="00E67D82" w:rsidP="001C3816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8E243F">
                    <w:rPr>
                      <w:sz w:val="20"/>
                      <w:lang w:val="ru-RU"/>
                    </w:rPr>
                    <w:t>Наименование документа, номер (при наличии), дата выдачи документа</w:t>
                  </w:r>
                </w:p>
              </w:tc>
              <w:tc>
                <w:tcPr>
                  <w:tcW w:w="2977" w:type="dxa"/>
                  <w:shd w:val="clear" w:color="auto" w:fill="D9D9D9"/>
                </w:tcPr>
                <w:p w14:paraId="1242E256" w14:textId="77777777" w:rsidR="00E67D82" w:rsidRPr="008E243F" w:rsidRDefault="00E67D82" w:rsidP="001C3816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8E243F">
                    <w:rPr>
                      <w:sz w:val="20"/>
                      <w:lang w:val="ru-RU"/>
                    </w:rPr>
                    <w:t>Дата начала действия</w:t>
                  </w:r>
                </w:p>
              </w:tc>
              <w:tc>
                <w:tcPr>
                  <w:tcW w:w="2964" w:type="dxa"/>
                  <w:shd w:val="clear" w:color="auto" w:fill="D9D9D9"/>
                </w:tcPr>
                <w:p w14:paraId="2AF1CAA5" w14:textId="77777777" w:rsidR="00E67D82" w:rsidRPr="008E243F" w:rsidRDefault="00E67D82" w:rsidP="001C3816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8E243F">
                    <w:rPr>
                      <w:sz w:val="20"/>
                      <w:lang w:val="ru-RU"/>
                    </w:rPr>
                    <w:t>Дата окончания действия</w:t>
                  </w:r>
                </w:p>
              </w:tc>
            </w:tr>
            <w:tr w:rsidR="00E67D82" w:rsidRPr="008E243F" w14:paraId="4C2FDCB8" w14:textId="77777777" w:rsidTr="002B0D21">
              <w:tc>
                <w:tcPr>
                  <w:tcW w:w="4214" w:type="dxa"/>
                  <w:shd w:val="clear" w:color="auto" w:fill="auto"/>
                </w:tcPr>
                <w:p w14:paraId="79834382" w14:textId="77777777" w:rsidR="00E67D82" w:rsidRPr="008E243F" w:rsidRDefault="00E67D82" w:rsidP="001C3816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8E243F">
                    <w:rPr>
                      <w:sz w:val="20"/>
                      <w:lang w:val="ru-RU"/>
                    </w:rPr>
                    <w:t>---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BC1D55A" w14:textId="77777777" w:rsidR="00E67D82" w:rsidRPr="008E243F" w:rsidRDefault="00E67D82" w:rsidP="001C3816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8E243F">
                    <w:rPr>
                      <w:sz w:val="20"/>
                      <w:lang w:val="ru-RU"/>
                    </w:rPr>
                    <w:t>---</w:t>
                  </w:r>
                </w:p>
              </w:tc>
              <w:tc>
                <w:tcPr>
                  <w:tcW w:w="2964" w:type="dxa"/>
                  <w:shd w:val="clear" w:color="auto" w:fill="auto"/>
                </w:tcPr>
                <w:p w14:paraId="1622B2BE" w14:textId="77777777" w:rsidR="00E67D82" w:rsidRPr="008E243F" w:rsidRDefault="00E67D82" w:rsidP="001C3816">
                  <w:pPr>
                    <w:pStyle w:val="af2"/>
                    <w:ind w:left="0" w:firstLine="0"/>
                    <w:jc w:val="center"/>
                    <w:rPr>
                      <w:sz w:val="20"/>
                      <w:lang w:val="ru-RU"/>
                    </w:rPr>
                  </w:pPr>
                  <w:r w:rsidRPr="008E243F">
                    <w:rPr>
                      <w:sz w:val="20"/>
                      <w:lang w:val="ru-RU"/>
                    </w:rPr>
                    <w:t>---</w:t>
                  </w:r>
                </w:p>
              </w:tc>
            </w:tr>
          </w:tbl>
          <w:p w14:paraId="4B533ABD" w14:textId="77777777" w:rsidR="00E67D82" w:rsidRPr="008E243F" w:rsidRDefault="00E67D82" w:rsidP="001C3816">
            <w:pPr>
              <w:pStyle w:val="af2"/>
              <w:ind w:left="0" w:firstLine="0"/>
              <w:jc w:val="center"/>
              <w:rPr>
                <w:sz w:val="20"/>
                <w:lang w:val="ru-RU"/>
              </w:rPr>
            </w:pPr>
          </w:p>
        </w:tc>
      </w:tr>
      <w:tr w:rsidR="00E67D82" w:rsidRPr="008E243F" w14:paraId="00995CCA" w14:textId="77777777" w:rsidTr="00C84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5A1"/>
          </w:tcPr>
          <w:p w14:paraId="73235685" w14:textId="77777777" w:rsidR="00E67D82" w:rsidRPr="008E243F" w:rsidRDefault="00E67D82" w:rsidP="001C3816">
            <w:pPr>
              <w:ind w:left="3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Сведения для целей выявления налоговых резидентов иностранных государств</w:t>
            </w:r>
          </w:p>
          <w:p w14:paraId="2DBB2C25" w14:textId="77777777" w:rsidR="00E67D82" w:rsidRPr="008E243F" w:rsidRDefault="00E67D82" w:rsidP="001C3816">
            <w:pPr>
              <w:ind w:left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(заполняется только клиентом или выгодоприобретателем)</w:t>
            </w:r>
          </w:p>
        </w:tc>
      </w:tr>
      <w:tr w:rsidR="00E67D82" w:rsidRPr="008E243F" w14:paraId="6EB89AE6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6097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lastRenderedPageBreak/>
              <w:t xml:space="preserve"> 8.1. Является ли Ваша организация налоговым резидентом иностранного государства или не является налоговым резидентом ни одного иностранного государства (территории)?</w:t>
            </w:r>
          </w:p>
          <w:p w14:paraId="2F4B44F8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(Налоговый резидент иностранного государства -лицо, которое признается таковым в соответствии с законодательством иностранного государства (иностранных государств) или территории (территорий) или в отношении которого есть основания полагать, что оно является таковым)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A157" w14:textId="77777777" w:rsidR="00E67D82" w:rsidRPr="008E243F" w:rsidRDefault="00E67D82" w:rsidP="001C3816">
            <w:pPr>
              <w:pStyle w:val="af2"/>
              <w:rPr>
                <w:sz w:val="20"/>
                <w:lang w:val="ru-RU"/>
              </w:rPr>
            </w:pPr>
          </w:p>
          <w:p w14:paraId="54B7747D" w14:textId="4C027BD7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3000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1CFCB49B" w14:textId="56D1578B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932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Анкету, относящуюся к категории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CRS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FATCA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5A965F1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591A3327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6D47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8.2. Имеются ли в Вашей организации физические лица, прямо или косвенно контролирующие деятельность Вашей организации (бенефициарные владельцы), которые являются налоговыми резидентами иностранного государства?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2339" w14:textId="77777777" w:rsidR="00E67D82" w:rsidRPr="008E243F" w:rsidRDefault="00E67D82" w:rsidP="001C3816">
            <w:pPr>
              <w:pStyle w:val="af2"/>
              <w:rPr>
                <w:color w:val="F8AAB0"/>
                <w:sz w:val="20"/>
                <w:lang w:val="ru-RU"/>
              </w:rPr>
            </w:pPr>
          </w:p>
          <w:bookmarkStart w:id="0" w:name="_Hlk195203048"/>
          <w:p w14:paraId="6C2000CB" w14:textId="3ED24344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2278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bookmarkEnd w:id="0"/>
            <w:r w:rsidR="00E67D82" w:rsidRPr="008E243F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22CB69B4" w14:textId="14CAD0E2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3475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Анкету, относящуюся к категории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CRS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FATCA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70A2DEE7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E2CD2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622B51FD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94837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8.3. Входят ли в состав контролирующих лиц физические лица – налоговые резиденты США 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(которым прямо или косвенно принадлежит более 10% доли в юридическом лице)?</w:t>
            </w:r>
          </w:p>
          <w:p w14:paraId="13C45926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(Под понятием «Налоговый резидент США» понимается физическое лицо, которое:</w:t>
            </w:r>
          </w:p>
          <w:p w14:paraId="6E9CC13F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>является гражданином США; или</w:t>
            </w:r>
          </w:p>
          <w:p w14:paraId="0EAE81CE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>имеет разрешение на постоянное пребывание в США (форма I-551 Green Card); или</w:t>
            </w:r>
          </w:p>
          <w:p w14:paraId="57B66F50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>отвечает критериям существенного присутствия, т.е. физически находился в США не менее 31 дня в течение текущего календарного года и не менее 183 дней в течение 3-х лет, включая текущий год и два непосредственно предшествующих года)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BD" w14:textId="77777777" w:rsidR="00E67D82" w:rsidRPr="008E243F" w:rsidRDefault="00E67D82" w:rsidP="001C3816">
            <w:pPr>
              <w:pStyle w:val="af2"/>
              <w:rPr>
                <w:sz w:val="20"/>
                <w:lang w:val="ru-RU"/>
              </w:rPr>
            </w:pPr>
          </w:p>
          <w:p w14:paraId="00F002B1" w14:textId="77777777" w:rsidR="00E67D82" w:rsidRPr="008E243F" w:rsidRDefault="00E67D82" w:rsidP="001C3816">
            <w:pPr>
              <w:pStyle w:val="af2"/>
              <w:rPr>
                <w:sz w:val="20"/>
                <w:lang w:val="ru-RU"/>
              </w:rPr>
            </w:pPr>
          </w:p>
          <w:p w14:paraId="12A3E82A" w14:textId="77777777" w:rsidR="00E67D82" w:rsidRPr="008E243F" w:rsidRDefault="00E67D82" w:rsidP="001C3816">
            <w:pPr>
              <w:pStyle w:val="af2"/>
              <w:rPr>
                <w:sz w:val="20"/>
                <w:lang w:val="ru-RU"/>
              </w:rPr>
            </w:pPr>
          </w:p>
          <w:p w14:paraId="350E5F03" w14:textId="77777777" w:rsidR="00E67D82" w:rsidRPr="008E243F" w:rsidRDefault="00E67D82" w:rsidP="001C3816">
            <w:pPr>
              <w:pStyle w:val="af2"/>
              <w:rPr>
                <w:sz w:val="20"/>
                <w:lang w:val="ru-RU"/>
              </w:rPr>
            </w:pPr>
          </w:p>
          <w:p w14:paraId="035FCD93" w14:textId="77777777" w:rsidR="00E67D82" w:rsidRPr="008E243F" w:rsidRDefault="00E67D82" w:rsidP="001C3816">
            <w:pPr>
              <w:pStyle w:val="af2"/>
              <w:rPr>
                <w:sz w:val="20"/>
                <w:lang w:val="ru-RU"/>
              </w:rPr>
            </w:pPr>
          </w:p>
          <w:p w14:paraId="0D5E2336" w14:textId="1EF70EE8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8014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B2C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6F797D2F" w14:textId="554F8DCE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2270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Анкету, относящуюся к категории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FATCA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2C45CDD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2E6C29FE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12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5098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8.4. Входят ли в состав контролирующих лиц юридические лица, которые зарегистрированы/ учреждены в США 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(которым прямо или косвенно принадлежит более 10% доли в юридическом лице)?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B076" w14:textId="77777777" w:rsidR="00E67D82" w:rsidRPr="008E243F" w:rsidRDefault="00E67D82" w:rsidP="001C3816">
            <w:pPr>
              <w:pStyle w:val="af2"/>
              <w:rPr>
                <w:sz w:val="20"/>
                <w:lang w:val="ru-RU"/>
              </w:rPr>
            </w:pPr>
          </w:p>
          <w:p w14:paraId="0F7B5F29" w14:textId="0F9DE04F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6309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0AFE5588" w14:textId="7C303541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5909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Анкету, относящуюся к категории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FATCA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5A23E745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67D82" w:rsidRPr="008E243F" w14:paraId="3FB61EAE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CCA5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8.5. Является ли Ваша организация налоговым резидентом США?</w:t>
            </w:r>
          </w:p>
          <w:p w14:paraId="6F1E8179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(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Под понятием «Налоговый резидент США» понимается юридическое лицо, если:</w:t>
            </w:r>
          </w:p>
          <w:p w14:paraId="0059ED41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 xml:space="preserve">страной регистрации/учреждения юридического лица является США; </w:t>
            </w:r>
          </w:p>
          <w:p w14:paraId="14EF987A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•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ab/>
              <w:t>в состав контролирующих лиц, которые прямо или косвенно владеют более 10% акций (долей) юридического лица, входят физические или юридические лица, являющиеся налогоплательщиками США)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4D33" w14:textId="77777777" w:rsidR="00E67D82" w:rsidRPr="008E243F" w:rsidRDefault="00E67D82" w:rsidP="001C3816">
            <w:pPr>
              <w:pStyle w:val="af2"/>
              <w:rPr>
                <w:sz w:val="20"/>
                <w:lang w:val="ru-RU"/>
              </w:rPr>
            </w:pPr>
          </w:p>
          <w:p w14:paraId="4DD36D4F" w14:textId="77777777" w:rsidR="00E67D82" w:rsidRPr="008E243F" w:rsidRDefault="00E67D82" w:rsidP="001C3816">
            <w:pPr>
              <w:pStyle w:val="af2"/>
              <w:rPr>
                <w:sz w:val="20"/>
                <w:lang w:val="ru-RU"/>
              </w:rPr>
            </w:pPr>
          </w:p>
          <w:p w14:paraId="43153C33" w14:textId="77777777" w:rsidR="00E67D82" w:rsidRPr="008E243F" w:rsidRDefault="00E67D82" w:rsidP="001C3816">
            <w:pPr>
              <w:pStyle w:val="af2"/>
              <w:rPr>
                <w:sz w:val="20"/>
                <w:lang w:val="ru-RU"/>
              </w:rPr>
            </w:pPr>
          </w:p>
          <w:p w14:paraId="20B35BD4" w14:textId="2A2EE8BE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5496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D46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1BD68BB1" w14:textId="1DD39546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53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Анкету, относящуюся к категории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FATCA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10B9B735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1CEBBB3B" w14:textId="77777777" w:rsidTr="00C844BD">
        <w:trPr>
          <w:trHeight w:val="430"/>
        </w:trPr>
        <w:tc>
          <w:tcPr>
            <w:tcW w:w="10348" w:type="dxa"/>
            <w:gridSpan w:val="2"/>
            <w:shd w:val="clear" w:color="auto" w:fill="F1A5A1"/>
            <w:vAlign w:val="center"/>
          </w:tcPr>
          <w:p w14:paraId="48C3DC6A" w14:textId="2DAF97A1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Дополнительные сведения, получаемые в целях идентификации клиента</w:t>
            </w:r>
            <w:r w:rsidR="00CA711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E67D82" w:rsidRPr="008E243F" w14:paraId="2EC70070" w14:textId="77777777" w:rsidTr="00E53CA7">
        <w:trPr>
          <w:trHeight w:val="430"/>
        </w:trPr>
        <w:tc>
          <w:tcPr>
            <w:tcW w:w="5245" w:type="dxa"/>
            <w:tcBorders>
              <w:right w:val="single" w:sz="4" w:space="0" w:color="auto"/>
            </w:tcBorders>
          </w:tcPr>
          <w:p w14:paraId="1A7A8F6B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Контактная информация 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(например: номер телефона, адрес электронной почты, почтовый адрес (при наличии))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ADCAC33" w14:textId="77777777" w:rsidR="00E67D82" w:rsidRPr="008E243F" w:rsidRDefault="00E67D82" w:rsidP="001C3816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3DB0D153" w14:textId="77777777" w:rsidTr="00E53CA7">
        <w:trPr>
          <w:trHeight w:val="430"/>
        </w:trPr>
        <w:tc>
          <w:tcPr>
            <w:tcW w:w="5245" w:type="dxa"/>
            <w:tcBorders>
              <w:right w:val="single" w:sz="4" w:space="0" w:color="auto"/>
            </w:tcBorders>
          </w:tcPr>
          <w:p w14:paraId="23688F59" w14:textId="44CBA281" w:rsidR="00E67D82" w:rsidRPr="004A027A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присутствии или отсутствии по своему местонахождению юридического лица, его постоянно действующего органа управления, иного органа или лица, которые имеют право действовать от имени юридического лица без доверенности</w:t>
            </w:r>
            <w:r w:rsidR="00C844BD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27A" w:rsidRPr="004A02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(только для резидентов РФ)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D5007D2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8EFDD" w14:textId="540A1F22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7847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- присутствует</w:t>
            </w:r>
          </w:p>
          <w:p w14:paraId="4326AC67" w14:textId="4D9B4721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658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- отсутствует</w:t>
            </w:r>
          </w:p>
        </w:tc>
      </w:tr>
      <w:tr w:rsidR="00E67D82" w:rsidRPr="008E243F" w14:paraId="239212F8" w14:textId="77777777" w:rsidTr="00E53CA7">
        <w:trPr>
          <w:trHeight w:val="959"/>
        </w:trPr>
        <w:tc>
          <w:tcPr>
            <w:tcW w:w="5245" w:type="dxa"/>
            <w:tcBorders>
              <w:right w:val="single" w:sz="4" w:space="0" w:color="auto"/>
            </w:tcBorders>
          </w:tcPr>
          <w:p w14:paraId="435B28D4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Доменное имя, указатель страницы сайта в сети "Интернет", с использованием которых клиентом, за исключением иностранной структуры без образования юридического лица, оказываются услуги 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B3A3864" w14:textId="77777777" w:rsidR="00E67D82" w:rsidRPr="008E243F" w:rsidRDefault="00E67D82" w:rsidP="00E67D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780DE9DB" w14:textId="77777777" w:rsidTr="00E53CA7">
        <w:trPr>
          <w:trHeight w:val="690"/>
        </w:trPr>
        <w:tc>
          <w:tcPr>
            <w:tcW w:w="5245" w:type="dxa"/>
            <w:tcBorders>
              <w:right w:val="single" w:sz="4" w:space="0" w:color="auto"/>
            </w:tcBorders>
          </w:tcPr>
          <w:p w14:paraId="35EE883D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Код юридического лица в соответствии с Общероссийским классификатором предприятий и организаций (ОКПО) 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AED6554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500D7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E67D82" w:rsidRPr="008E243F" w14:paraId="6A75E8B7" w14:textId="77777777" w:rsidTr="00E53CA7">
        <w:trPr>
          <w:trHeight w:val="1014"/>
        </w:trPr>
        <w:tc>
          <w:tcPr>
            <w:tcW w:w="10348" w:type="dxa"/>
            <w:gridSpan w:val="2"/>
          </w:tcPr>
          <w:p w14:paraId="48D167C6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13.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органах юридического лица: </w:t>
            </w:r>
          </w:p>
          <w:p w14:paraId="24870274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владеющих менее чем пятью процентами акций (долей) юридического лица)</w:t>
            </w:r>
          </w:p>
        </w:tc>
      </w:tr>
      <w:tr w:rsidR="00E67D82" w:rsidRPr="008E243F" w14:paraId="31A2C74D" w14:textId="77777777" w:rsidTr="00E53CA7">
        <w:tc>
          <w:tcPr>
            <w:tcW w:w="10348" w:type="dxa"/>
            <w:gridSpan w:val="2"/>
            <w:shd w:val="clear" w:color="auto" w:fill="F8C4C4"/>
          </w:tcPr>
          <w:p w14:paraId="486DA6BF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Общее собрание участников (акционеров, пайщиков и прочее)</w:t>
            </w:r>
          </w:p>
        </w:tc>
      </w:tr>
      <w:tr w:rsidR="00E67D82" w:rsidRPr="008E243F" w14:paraId="3045354E" w14:textId="77777777" w:rsidTr="00E53CA7">
        <w:tc>
          <w:tcPr>
            <w:tcW w:w="10348" w:type="dxa"/>
            <w:gridSpan w:val="2"/>
            <w:shd w:val="clear" w:color="auto" w:fill="FFFFFF"/>
          </w:tcPr>
          <w:p w14:paraId="4CC4AD9D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Для физических лиц</w:t>
            </w:r>
          </w:p>
        </w:tc>
      </w:tr>
      <w:tr w:rsidR="00E67D82" w:rsidRPr="008E243F" w14:paraId="712B8E59" w14:textId="77777777" w:rsidTr="00E53CA7">
        <w:tc>
          <w:tcPr>
            <w:tcW w:w="1034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75"/>
              <w:gridCol w:w="1412"/>
              <w:gridCol w:w="3266"/>
              <w:gridCol w:w="1842"/>
            </w:tblGrid>
            <w:tr w:rsidR="00E67D82" w:rsidRPr="008E243F" w14:paraId="59D51816" w14:textId="77777777" w:rsidTr="002B0D21">
              <w:tc>
                <w:tcPr>
                  <w:tcW w:w="3575" w:type="dxa"/>
                  <w:shd w:val="clear" w:color="auto" w:fill="D9D9D9"/>
                </w:tcPr>
                <w:p w14:paraId="6A1ABFEF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1412" w:type="dxa"/>
                  <w:shd w:val="clear" w:color="auto" w:fill="D9D9D9"/>
                </w:tcPr>
                <w:p w14:paraId="1F42226C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3266" w:type="dxa"/>
                  <w:shd w:val="clear" w:color="auto" w:fill="D9D9D9"/>
                </w:tcPr>
                <w:p w14:paraId="472F409B" w14:textId="207BD457" w:rsidR="00E67D82" w:rsidRPr="008E243F" w:rsidRDefault="009D5C5D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Серия (при наличии)</w:t>
                  </w:r>
                  <w:r w:rsidR="00E67D82"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, номер, </w:t>
                  </w: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документа, </w:t>
                  </w:r>
                  <w:r w:rsidR="0045304A"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удостоверяющего личность</w:t>
                  </w:r>
                </w:p>
              </w:tc>
              <w:tc>
                <w:tcPr>
                  <w:tcW w:w="1842" w:type="dxa"/>
                  <w:shd w:val="clear" w:color="auto" w:fill="D9D9D9"/>
                </w:tcPr>
                <w:p w14:paraId="7ACE5D10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Доля в капитале (%)</w:t>
                  </w:r>
                </w:p>
              </w:tc>
            </w:tr>
            <w:tr w:rsidR="00E67D82" w:rsidRPr="008E243F" w14:paraId="0B5C49B6" w14:textId="77777777" w:rsidTr="002B0D21">
              <w:tc>
                <w:tcPr>
                  <w:tcW w:w="3575" w:type="dxa"/>
                  <w:shd w:val="clear" w:color="auto" w:fill="auto"/>
                </w:tcPr>
                <w:p w14:paraId="5F09E5C6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14:paraId="19C0B858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3266" w:type="dxa"/>
                  <w:shd w:val="clear" w:color="auto" w:fill="auto"/>
                </w:tcPr>
                <w:p w14:paraId="116CD287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6D52E42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E67D82" w:rsidRPr="008E243F" w14:paraId="0DD631F8" w14:textId="77777777" w:rsidTr="002B0D21">
              <w:tc>
                <w:tcPr>
                  <w:tcW w:w="3575" w:type="dxa"/>
                  <w:shd w:val="clear" w:color="auto" w:fill="auto"/>
                </w:tcPr>
                <w:p w14:paraId="6E847347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14:paraId="6A47526B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3266" w:type="dxa"/>
                  <w:shd w:val="clear" w:color="auto" w:fill="auto"/>
                </w:tcPr>
                <w:p w14:paraId="4D31B4CD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6F205D3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E67D82" w:rsidRPr="008E243F" w14:paraId="1D35BFDF" w14:textId="77777777" w:rsidTr="002B0D21">
              <w:tc>
                <w:tcPr>
                  <w:tcW w:w="3575" w:type="dxa"/>
                  <w:shd w:val="clear" w:color="auto" w:fill="auto"/>
                </w:tcPr>
                <w:p w14:paraId="6D47A10D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14:paraId="6FFA6522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3266" w:type="dxa"/>
                  <w:shd w:val="clear" w:color="auto" w:fill="auto"/>
                </w:tcPr>
                <w:p w14:paraId="7406BB77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152B6A5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D156AD" w:rsidRPr="008E243F" w14:paraId="4BBDA728" w14:textId="77777777" w:rsidTr="002B0D21">
              <w:tc>
                <w:tcPr>
                  <w:tcW w:w="3575" w:type="dxa"/>
                  <w:shd w:val="clear" w:color="auto" w:fill="auto"/>
                </w:tcPr>
                <w:p w14:paraId="272C1369" w14:textId="4A80ED3B" w:rsidR="00D156AD" w:rsidRPr="008E243F" w:rsidRDefault="00D156AD" w:rsidP="00D156A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412" w:type="dxa"/>
                  <w:shd w:val="clear" w:color="auto" w:fill="auto"/>
                </w:tcPr>
                <w:p w14:paraId="60F15D70" w14:textId="4F19D7E9" w:rsidR="00D156AD" w:rsidRPr="008E243F" w:rsidRDefault="00D156AD" w:rsidP="00D156A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3266" w:type="dxa"/>
                  <w:shd w:val="clear" w:color="auto" w:fill="auto"/>
                </w:tcPr>
                <w:p w14:paraId="269A77AB" w14:textId="2D7CD991" w:rsidR="00D156AD" w:rsidRPr="008E243F" w:rsidRDefault="00D156AD" w:rsidP="00D156A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EED96C4" w14:textId="29B353F0" w:rsidR="00D156AD" w:rsidRPr="008E243F" w:rsidRDefault="00D156AD" w:rsidP="00D156A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</w:tbl>
          <w:p w14:paraId="320E7F04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4ED0145A" w14:textId="77777777" w:rsidTr="00E53CA7">
        <w:tc>
          <w:tcPr>
            <w:tcW w:w="10348" w:type="dxa"/>
            <w:gridSpan w:val="2"/>
            <w:shd w:val="clear" w:color="auto" w:fill="FFFFFF"/>
          </w:tcPr>
          <w:p w14:paraId="2F00DAA1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Для юридических лиц</w:t>
            </w:r>
          </w:p>
        </w:tc>
      </w:tr>
      <w:tr w:rsidR="00E67D82" w:rsidRPr="008E243F" w14:paraId="457752E1" w14:textId="77777777" w:rsidTr="00E53CA7">
        <w:tc>
          <w:tcPr>
            <w:tcW w:w="10348" w:type="dxa"/>
            <w:gridSpan w:val="2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21"/>
              <w:gridCol w:w="1688"/>
              <w:gridCol w:w="1523"/>
              <w:gridCol w:w="2304"/>
              <w:gridCol w:w="1559"/>
            </w:tblGrid>
            <w:tr w:rsidR="00E67D82" w:rsidRPr="008E243F" w14:paraId="1FDF6B06" w14:textId="77777777" w:rsidTr="002B0D21">
              <w:tc>
                <w:tcPr>
                  <w:tcW w:w="3021" w:type="dxa"/>
                  <w:shd w:val="clear" w:color="auto" w:fill="D9D9D9"/>
                </w:tcPr>
                <w:p w14:paraId="1FA98D93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688" w:type="dxa"/>
                  <w:shd w:val="clear" w:color="auto" w:fill="D9D9D9"/>
                </w:tcPr>
                <w:p w14:paraId="46A901D1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ИНН/ номер регистрации</w:t>
                  </w:r>
                </w:p>
              </w:tc>
              <w:tc>
                <w:tcPr>
                  <w:tcW w:w="1523" w:type="dxa"/>
                  <w:shd w:val="clear" w:color="auto" w:fill="D9D9D9"/>
                </w:tcPr>
                <w:p w14:paraId="5CB7785B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регистрации</w:t>
                  </w:r>
                </w:p>
              </w:tc>
              <w:tc>
                <w:tcPr>
                  <w:tcW w:w="2304" w:type="dxa"/>
                  <w:shd w:val="clear" w:color="auto" w:fill="D9D9D9"/>
                </w:tcPr>
                <w:p w14:paraId="05911534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Место регистрации с указанием страны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29E70CB6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Доля в капитале (%)</w:t>
                  </w:r>
                </w:p>
              </w:tc>
            </w:tr>
            <w:tr w:rsidR="00E67D82" w:rsidRPr="008E243F" w14:paraId="57549043" w14:textId="77777777" w:rsidTr="002B0D21">
              <w:tc>
                <w:tcPr>
                  <w:tcW w:w="3021" w:type="dxa"/>
                  <w:shd w:val="clear" w:color="auto" w:fill="auto"/>
                </w:tcPr>
                <w:p w14:paraId="591994E7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14:paraId="457245F2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 w14:paraId="4BF2418F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304" w:type="dxa"/>
                  <w:shd w:val="clear" w:color="auto" w:fill="auto"/>
                </w:tcPr>
                <w:p w14:paraId="27C9F353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98891F8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E67D82" w:rsidRPr="008E243F" w14:paraId="43AE3C3E" w14:textId="77777777" w:rsidTr="002B0D21">
              <w:tc>
                <w:tcPr>
                  <w:tcW w:w="3021" w:type="dxa"/>
                  <w:shd w:val="clear" w:color="auto" w:fill="auto"/>
                </w:tcPr>
                <w:p w14:paraId="622F4AE1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14:paraId="4B589332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 w14:paraId="2013CFDD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304" w:type="dxa"/>
                  <w:shd w:val="clear" w:color="auto" w:fill="auto"/>
                </w:tcPr>
                <w:p w14:paraId="331A1DF0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BFB5310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D156AD" w:rsidRPr="008E243F" w14:paraId="7C0AABA0" w14:textId="77777777" w:rsidTr="002B0D21">
              <w:tc>
                <w:tcPr>
                  <w:tcW w:w="3021" w:type="dxa"/>
                  <w:shd w:val="clear" w:color="auto" w:fill="auto"/>
                </w:tcPr>
                <w:p w14:paraId="5E40829F" w14:textId="21213E18" w:rsidR="00D156AD" w:rsidRPr="008E243F" w:rsidRDefault="00D156AD" w:rsidP="00D156A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688" w:type="dxa"/>
                  <w:shd w:val="clear" w:color="auto" w:fill="auto"/>
                </w:tcPr>
                <w:p w14:paraId="6BDFF4DC" w14:textId="1357E947" w:rsidR="00D156AD" w:rsidRPr="008E243F" w:rsidRDefault="00D156AD" w:rsidP="00D156A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 w14:paraId="09C199BB" w14:textId="2E9CF201" w:rsidR="00D156AD" w:rsidRPr="008E243F" w:rsidRDefault="00D156AD" w:rsidP="00D156A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304" w:type="dxa"/>
                  <w:shd w:val="clear" w:color="auto" w:fill="auto"/>
                </w:tcPr>
                <w:p w14:paraId="63334D82" w14:textId="55FCE674" w:rsidR="00D156AD" w:rsidRPr="008E243F" w:rsidRDefault="00D156AD" w:rsidP="00D156A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231655E" w14:textId="6221E507" w:rsidR="00D156AD" w:rsidRPr="008E243F" w:rsidRDefault="00D156AD" w:rsidP="00D156A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</w:tbl>
          <w:p w14:paraId="0E49EF8B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35C72330" w14:textId="77777777" w:rsidTr="00E53CA7">
        <w:tc>
          <w:tcPr>
            <w:tcW w:w="10348" w:type="dxa"/>
            <w:gridSpan w:val="2"/>
            <w:shd w:val="clear" w:color="auto" w:fill="F8C4C4"/>
          </w:tcPr>
          <w:p w14:paraId="0DB36219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Совет директоров (Наблюдательный совет)</w:t>
            </w:r>
          </w:p>
        </w:tc>
      </w:tr>
      <w:tr w:rsidR="00E67D82" w:rsidRPr="008E243F" w14:paraId="4424E722" w14:textId="77777777" w:rsidTr="00E53CA7">
        <w:tc>
          <w:tcPr>
            <w:tcW w:w="10348" w:type="dxa"/>
            <w:gridSpan w:val="2"/>
            <w:shd w:val="clear" w:color="auto" w:fill="D9D9D9"/>
          </w:tcPr>
          <w:p w14:paraId="339DB491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Ф.И.О.</w:t>
            </w:r>
          </w:p>
        </w:tc>
      </w:tr>
      <w:tr w:rsidR="00E67D82" w:rsidRPr="008E243F" w14:paraId="310129E2" w14:textId="77777777" w:rsidTr="00E53CA7">
        <w:tc>
          <w:tcPr>
            <w:tcW w:w="10348" w:type="dxa"/>
            <w:gridSpan w:val="2"/>
          </w:tcPr>
          <w:p w14:paraId="56C3CFA1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533D20DB" w14:textId="77777777" w:rsidTr="00E53CA7">
        <w:tc>
          <w:tcPr>
            <w:tcW w:w="10348" w:type="dxa"/>
            <w:gridSpan w:val="2"/>
          </w:tcPr>
          <w:p w14:paraId="14B08724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1F20694E" w14:textId="77777777" w:rsidTr="00E53CA7">
        <w:tc>
          <w:tcPr>
            <w:tcW w:w="10348" w:type="dxa"/>
            <w:gridSpan w:val="2"/>
            <w:shd w:val="clear" w:color="auto" w:fill="F8C4C4"/>
          </w:tcPr>
          <w:p w14:paraId="6B2254E9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Коллегиальный исполнительный орган (Правление)</w:t>
            </w:r>
          </w:p>
        </w:tc>
      </w:tr>
      <w:tr w:rsidR="00E67D82" w:rsidRPr="008E243F" w14:paraId="4B7B28B9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749626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Ф.И.О.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B10E37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Должность</w:t>
            </w:r>
          </w:p>
        </w:tc>
      </w:tr>
      <w:tr w:rsidR="00E67D82" w:rsidRPr="008E243F" w14:paraId="4731E2EA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2BC1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7032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14AC1741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000D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2C7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38839B1D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C4C4"/>
          </w:tcPr>
          <w:p w14:paraId="2904CEF0" w14:textId="495C252B" w:rsidR="00E67D82" w:rsidRPr="008E243F" w:rsidRDefault="00E67D82" w:rsidP="00D15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Единоличный исполнительный орган</w:t>
            </w:r>
          </w:p>
        </w:tc>
      </w:tr>
      <w:tr w:rsidR="00E67D82" w:rsidRPr="008E243F" w14:paraId="3D9C267F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E27DC7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Ф.И.О.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0017C2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Должность</w:t>
            </w:r>
          </w:p>
        </w:tc>
      </w:tr>
      <w:tr w:rsidR="00E67D82" w:rsidRPr="008E243F" w14:paraId="1123AF60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B8BE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2C5D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2D9C0B81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A335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FDF9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26AC255F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29BB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14.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4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Бенефициарный владелец</w:t>
            </w:r>
            <w:r w:rsidRPr="008E243F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footnoteReference w:id="1"/>
            </w:r>
            <w:r w:rsidRPr="008E24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74B7CAEA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8E243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(На каждое физическое лицо, являющееся бенефициарным владельцем, заполняется опросный лист физического лица)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66FF" w14:textId="69803B78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3623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43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="00E67D82" w:rsidRPr="008E243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ведения предоставлены </w:t>
            </w:r>
          </w:p>
        </w:tc>
      </w:tr>
      <w:tr w:rsidR="00E67D82" w:rsidRPr="008E243F" w14:paraId="19CD748E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7418" w14:textId="77777777" w:rsidR="00E67D82" w:rsidRPr="008E243F" w:rsidRDefault="00E67D82" w:rsidP="001C3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* Сведения о бенефициарном владельце клиента не заполняются в случае, если клиент является (при совпадении с нижеперечисленным – нужное отметить):</w:t>
            </w:r>
          </w:p>
          <w:p w14:paraId="05CC9A9C" w14:textId="5A498500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9681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органом государственной власти иностранного государства, органом государственной власти, иным государственным органом, органом местного самоуправления, учреждением, находящимся в ведении вышеуказанных органов, государственным внебюджетным фондом, государственной корпорацией или организацией, в которых Российская Федерация, субъекты Российской Федерации либо муниципальные образования имеют более 50 процентов акций (долей) в капитале;</w:t>
            </w:r>
          </w:p>
          <w:p w14:paraId="1553F6A4" w14:textId="3A433C95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2953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ab/>
              <w:t>международной организацией, иностранным государством или административно-территориальной единицей иностранных государств, обладающей самостоятельной правоспособностью, органом государственной власти иностранного государства;</w:t>
            </w:r>
          </w:p>
          <w:p w14:paraId="5129AC3F" w14:textId="6D45B0A4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7305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эмитентом ценных бумаг, допущенных к организованным торгам, который раскрывает информацию в соответствии с </w:t>
            </w:r>
            <w:r w:rsidR="0091091B" w:rsidRPr="0091091B">
              <w:rPr>
                <w:rFonts w:ascii="Times New Roman" w:hAnsi="Times New Roman" w:cs="Times New Roman"/>
                <w:sz w:val="20"/>
                <w:szCs w:val="20"/>
              </w:rPr>
              <w:t>законодательством</w:t>
            </w:r>
            <w:r w:rsidR="00E67D82" w:rsidRPr="009109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РФ о ценных бумагах;</w:t>
            </w:r>
          </w:p>
          <w:p w14:paraId="46C1CF58" w14:textId="6F0CE9E9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2422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ab/>
              <w:t>иностранными организациями, ценные бумаги которых прошли процедуру листинга на иностранной бирже, входящей в перечень, утвержденный Банком России;</w:t>
            </w:r>
          </w:p>
          <w:p w14:paraId="143C305F" w14:textId="1CA885E1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8521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ab/>
              <w:t>иностранной структурой без образования юридического лица, организационная форма которой не предусматривает наличия бенефициарного владельца, а также единоличного исполнительного органа;</w:t>
            </w:r>
          </w:p>
          <w:p w14:paraId="64187856" w14:textId="4B927C89" w:rsidR="00D156AD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31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67D82" w:rsidRPr="008E2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ab/>
              <w:t>Банком России.</w:t>
            </w:r>
          </w:p>
        </w:tc>
      </w:tr>
      <w:tr w:rsidR="00E67D82" w:rsidRPr="008E243F" w14:paraId="7F0D9570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21FB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1793107"/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15. </w:t>
            </w: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Сведения о лицензии на право осуществления деятельности, подлежащей лицензированию</w:t>
            </w:r>
          </w:p>
        </w:tc>
      </w:tr>
      <w:tr w:rsidR="00E67D82" w:rsidRPr="008E243F" w14:paraId="19FAE662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47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10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5"/>
              <w:gridCol w:w="1260"/>
              <w:gridCol w:w="1398"/>
              <w:gridCol w:w="1579"/>
              <w:gridCol w:w="1540"/>
              <w:gridCol w:w="2693"/>
            </w:tblGrid>
            <w:tr w:rsidR="00E67D82" w:rsidRPr="008E243F" w14:paraId="6EA2D2BC" w14:textId="77777777" w:rsidTr="00B1431E">
              <w:tc>
                <w:tcPr>
                  <w:tcW w:w="1685" w:type="dxa"/>
                  <w:shd w:val="clear" w:color="auto" w:fill="D9D9D9"/>
                </w:tcPr>
                <w:p w14:paraId="472AE23F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lastRenderedPageBreak/>
                    <w:t>Вид документа (лицензия, разрешение и т.д.)</w:t>
                  </w:r>
                </w:p>
              </w:tc>
              <w:tc>
                <w:tcPr>
                  <w:tcW w:w="1260" w:type="dxa"/>
                  <w:shd w:val="clear" w:color="auto" w:fill="D9D9D9"/>
                </w:tcPr>
                <w:p w14:paraId="53366EC4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1398" w:type="dxa"/>
                  <w:shd w:val="clear" w:color="auto" w:fill="D9D9D9"/>
                </w:tcPr>
                <w:p w14:paraId="6A4433E9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1579" w:type="dxa"/>
                  <w:shd w:val="clear" w:color="auto" w:fill="D9D9D9"/>
                </w:tcPr>
                <w:p w14:paraId="4DD11426" w14:textId="77777777" w:rsidR="00BC5C4E" w:rsidRPr="008E243F" w:rsidRDefault="00BC5C4E" w:rsidP="00BC5C4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Кем выдан документ</w:t>
                  </w:r>
                </w:p>
                <w:p w14:paraId="55886243" w14:textId="65C0159A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shd w:val="clear" w:color="auto" w:fill="D9D9D9"/>
                </w:tcPr>
                <w:p w14:paraId="6C2E7E67" w14:textId="5EC42601" w:rsidR="00BC5C4E" w:rsidRPr="008E243F" w:rsidRDefault="00BC5C4E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Дата окончания действия</w:t>
                  </w:r>
                </w:p>
              </w:tc>
              <w:tc>
                <w:tcPr>
                  <w:tcW w:w="2693" w:type="dxa"/>
                  <w:shd w:val="clear" w:color="auto" w:fill="D9D9D9"/>
                </w:tcPr>
                <w:p w14:paraId="4EB41BFF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Виды лицензируемой деятельности</w:t>
                  </w:r>
                </w:p>
              </w:tc>
            </w:tr>
            <w:tr w:rsidR="00E67D82" w:rsidRPr="008E243F" w14:paraId="0207FEA4" w14:textId="77777777" w:rsidTr="00B1431E">
              <w:tc>
                <w:tcPr>
                  <w:tcW w:w="1685" w:type="dxa"/>
                  <w:shd w:val="clear" w:color="auto" w:fill="auto"/>
                </w:tcPr>
                <w:p w14:paraId="777B72F9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5F6C440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398" w:type="dxa"/>
                  <w:shd w:val="clear" w:color="auto" w:fill="auto"/>
                </w:tcPr>
                <w:p w14:paraId="76D3A696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79" w:type="dxa"/>
                  <w:shd w:val="clear" w:color="auto" w:fill="auto"/>
                </w:tcPr>
                <w:p w14:paraId="30AAB271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40" w:type="dxa"/>
                  <w:shd w:val="clear" w:color="auto" w:fill="auto"/>
                </w:tcPr>
                <w:p w14:paraId="1F8C6CE6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693A70D8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  <w:tr w:rsidR="00E67D82" w:rsidRPr="008E243F" w14:paraId="47830C6B" w14:textId="77777777" w:rsidTr="00B1431E">
              <w:tc>
                <w:tcPr>
                  <w:tcW w:w="1685" w:type="dxa"/>
                  <w:shd w:val="clear" w:color="auto" w:fill="auto"/>
                </w:tcPr>
                <w:p w14:paraId="07C089D6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00748953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398" w:type="dxa"/>
                  <w:shd w:val="clear" w:color="auto" w:fill="auto"/>
                </w:tcPr>
                <w:p w14:paraId="11C4F090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79" w:type="dxa"/>
                  <w:shd w:val="clear" w:color="auto" w:fill="auto"/>
                </w:tcPr>
                <w:p w14:paraId="4B4D9078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540" w:type="dxa"/>
                  <w:shd w:val="clear" w:color="auto" w:fill="auto"/>
                </w:tcPr>
                <w:p w14:paraId="79AC26F2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5C5F1A5B" w14:textId="77777777" w:rsidR="00E67D82" w:rsidRPr="008E243F" w:rsidRDefault="00E67D82" w:rsidP="001C38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24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---</w:t>
                  </w:r>
                </w:p>
              </w:tc>
            </w:tr>
          </w:tbl>
          <w:p w14:paraId="09804C47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E67D82" w:rsidRPr="008E243F" w14:paraId="6E86E40C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05FB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16. 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Сведения о величине уставного капитала: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359DB" w14:textId="09733106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24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</w:rPr>
              <w:t>- зарегистрированный</w:t>
            </w:r>
          </w:p>
          <w:p w14:paraId="5D24F990" w14:textId="6226B0D4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038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- оплаченный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67D82" w:rsidRPr="008E243F" w14:paraId="1504A58A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E79F4A" w14:textId="77777777" w:rsidR="00E67D82" w:rsidRPr="008E243F" w:rsidRDefault="00E67D82" w:rsidP="001C3816">
            <w:pPr>
              <w:pStyle w:val="af4"/>
              <w:ind w:left="357"/>
              <w:rPr>
                <w:b w:val="0"/>
                <w:sz w:val="20"/>
              </w:rPr>
            </w:pPr>
            <w:r w:rsidRPr="008E243F">
              <w:rPr>
                <w:b w:val="0"/>
                <w:sz w:val="20"/>
              </w:rPr>
              <w:t>Сумма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D6A856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Вид валюты</w:t>
            </w:r>
          </w:p>
        </w:tc>
      </w:tr>
      <w:tr w:rsidR="00E67D82" w:rsidRPr="008E243F" w14:paraId="790C97A4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5EBF" w14:textId="77777777" w:rsidR="00E67D82" w:rsidRPr="008E243F" w:rsidRDefault="00E67D82" w:rsidP="001C3816">
            <w:pPr>
              <w:pStyle w:val="af4"/>
              <w:ind w:left="357"/>
              <w:rPr>
                <w:bCs/>
                <w:sz w:val="20"/>
              </w:rPr>
            </w:pPr>
            <w:r w:rsidRPr="008E243F">
              <w:rPr>
                <w:bCs/>
                <w:sz w:val="20"/>
              </w:rPr>
              <w:t>---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A764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74740C77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7991" w14:textId="77777777" w:rsidR="00E67D82" w:rsidRPr="008E243F" w:rsidRDefault="00E67D82" w:rsidP="001C3816">
            <w:pPr>
              <w:pStyle w:val="af4"/>
              <w:ind w:left="357"/>
              <w:jc w:val="both"/>
              <w:rPr>
                <w:bCs/>
                <w:sz w:val="20"/>
              </w:rPr>
            </w:pPr>
            <w:r w:rsidRPr="008E243F">
              <w:rPr>
                <w:bCs/>
                <w:sz w:val="20"/>
              </w:rPr>
              <w:t xml:space="preserve"> 17. </w:t>
            </w:r>
            <w:r w:rsidRPr="008E243F">
              <w:rPr>
                <w:b w:val="0"/>
                <w:sz w:val="20"/>
              </w:rPr>
              <w:t>Основные виды деятельности</w:t>
            </w:r>
            <w:r w:rsidRPr="008E243F">
              <w:rPr>
                <w:bCs/>
                <w:sz w:val="20"/>
              </w:rPr>
              <w:t xml:space="preserve"> </w:t>
            </w:r>
          </w:p>
          <w:p w14:paraId="0C9EADC9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ind w:left="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(краткое описание деятельности в т. ч. производимые товары, выполняемые работы, предоставляемые услуги)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A01B" w14:textId="77777777" w:rsidR="00E67D82" w:rsidRPr="008E243F" w:rsidRDefault="00E67D82" w:rsidP="001C3816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67D82" w:rsidRPr="008E243F" w14:paraId="4496D194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1736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ind w:lef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181793545"/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18. </w:t>
            </w:r>
            <w:r w:rsidRPr="008E243F">
              <w:rPr>
                <w:rFonts w:ascii="Times New Roman" w:eastAsia="Calibri" w:hAnsi="Times New Roman" w:cs="Times New Roman"/>
                <w:sz w:val="20"/>
                <w:szCs w:val="20"/>
              </w:rPr>
              <w:t>Действую к выгоде третьего лица (</w:t>
            </w:r>
            <w:r w:rsidRPr="008E24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выгодоприобретателя</w:t>
            </w:r>
            <w:r w:rsidRPr="008E243F">
              <w:rPr>
                <w:rFonts w:ascii="Times New Roman" w:eastAsia="Calibri" w:hAnsi="Times New Roman" w:cs="Times New Roman"/>
                <w:sz w:val="20"/>
                <w:szCs w:val="20"/>
              </w:rPr>
              <w:t>), в том числе на основании агентского договора, договоров поручения, комиссии, доверительного управления, при проведении операций с денежными средствами и иным имуществом</w:t>
            </w:r>
          </w:p>
          <w:p w14:paraId="14FA2E57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ind w:lef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При изменении ранее предоставленных сведений о выгодоприобретателе клиент обязан в течение 3-х рабочих дней предоставить в РНКО обновленные сведения.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6A2A" w14:textId="77777777" w:rsidR="00E67D82" w:rsidRPr="008E243F" w:rsidRDefault="00E67D82" w:rsidP="001C3816">
            <w:pPr>
              <w:pStyle w:val="af2"/>
              <w:rPr>
                <w:sz w:val="20"/>
                <w:lang w:val="ru-RU"/>
              </w:rPr>
            </w:pPr>
          </w:p>
          <w:p w14:paraId="4285ADB1" w14:textId="53E0857E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7906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1D653060" w14:textId="0EDE8DBA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639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(необходимо заполнить опросный лист, содержащий сведения о выгодоприобретателе) </w:t>
            </w:r>
          </w:p>
          <w:p w14:paraId="4DFD9AE1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B98EF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E67D82" w:rsidRPr="008E243F" w14:paraId="4DC3B747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538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302EA" w14:textId="178CEB25" w:rsidR="00E67D82" w:rsidRPr="008E243F" w:rsidRDefault="00E67D82" w:rsidP="00326735">
            <w:pPr>
              <w:rPr>
                <w:rFonts w:ascii="Times New Roman" w:hAnsi="Times New Roman" w:cs="Times New Roman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19. </w:t>
            </w: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Относится ли Ваша организация к хозяйственным обществам, имеющим стратегическое значение для оборонно-промышленного комплекса и безопасности Российской Федерации, и обществам, находящихся под их прямым или косвенным контролем, которые указаны в статье 1 Федерального закона от 21 июля 2014 года № 213-ФЗ, федеральным унитарным предприятиям, имеющим стратегическое значение для оборонно-промышленного комплекса и безопасности Российской Федерации, и хозяйственным обществам, находящимся под их прямым или косвенным контролем, которые указаны в Федеральном законе от 14 ноября 2002 года № 161-ФЗ, государственным корпорациям, государственным компаниям и публично-правовым компаниям?</w:t>
            </w: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154316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 основание)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91959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- Нет </w:t>
            </w:r>
          </w:p>
        </w:tc>
      </w:tr>
      <w:tr w:rsidR="00E67D82" w:rsidRPr="008E243F" w14:paraId="68E25B29" w14:textId="77777777" w:rsidTr="001C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07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0AB0" w14:textId="77777777" w:rsidR="00E67D82" w:rsidRPr="008E243F" w:rsidDel="00783858" w:rsidRDefault="00E67D82" w:rsidP="001C3816">
            <w:pPr>
              <w:pStyle w:val="affff"/>
              <w:spacing w:before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bookmarkStart w:id="3" w:name="_Hlk181794623"/>
            <w:r w:rsidRPr="008E24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20. </w:t>
            </w:r>
            <w:r w:rsidRPr="008E243F" w:rsidDel="007838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 установления деловых отношений с </w:t>
            </w:r>
            <w:r w:rsidRPr="008E243F">
              <w:rPr>
                <w:rFonts w:ascii="Times New Roman" w:hAnsi="Times New Roman" w:cs="Times New Roman"/>
                <w:bCs/>
                <w:sz w:val="20"/>
                <w:szCs w:val="20"/>
              </w:rPr>
              <w:t>РНКО</w:t>
            </w:r>
            <w:r w:rsidRPr="008E243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  <w:p w14:paraId="07B5F15C" w14:textId="77777777" w:rsidR="00E67D82" w:rsidRPr="008E243F" w:rsidRDefault="00E67D82" w:rsidP="001C3816">
            <w:pPr>
              <w:pStyle w:val="af2"/>
              <w:ind w:left="0" w:firstLine="0"/>
              <w:rPr>
                <w:b/>
                <w:bCs/>
                <w:sz w:val="20"/>
                <w:u w:color="000000"/>
                <w:lang w:val="ru-RU"/>
              </w:rPr>
            </w:pPr>
          </w:p>
        </w:tc>
        <w:bookmarkStart w:id="4" w:name="_Hlk187856245"/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0DB7" w14:textId="7CDE24FE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929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>асчетно-кассовое обслуживание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F4D38E2" w14:textId="2989CC7F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5681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>нешнеэкономическая деятельность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08C1770" w14:textId="04137164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7846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перации с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иностранной валютой;</w:t>
            </w:r>
          </w:p>
          <w:p w14:paraId="696BD54A" w14:textId="5C915B17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7804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sz w:val="20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sz w:val="20"/>
              </w:rPr>
              <w:t xml:space="preserve">иные: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</w:rPr>
              <w:t>(указать).</w:t>
            </w:r>
            <w:bookmarkEnd w:id="4"/>
          </w:p>
        </w:tc>
      </w:tr>
      <w:tr w:rsidR="00E67D82" w:rsidRPr="008E243F" w14:paraId="7EC47639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9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2795" w14:textId="77777777" w:rsidR="00E67D82" w:rsidRPr="008E243F" w:rsidRDefault="00E67D82" w:rsidP="001C3816">
            <w:pPr>
              <w:pStyle w:val="affff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21. </w:t>
            </w:r>
            <w:r w:rsidRPr="008E243F" w:rsidDel="007838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Предполагаемый характер деловых отношений с </w:t>
            </w:r>
            <w:r w:rsidRPr="008E243F">
              <w:rPr>
                <w:rFonts w:ascii="Times New Roman" w:hAnsi="Times New Roman" w:cs="Times New Roman"/>
                <w:bCs/>
                <w:sz w:val="20"/>
                <w:szCs w:val="20"/>
              </w:rPr>
              <w:t>РНКО</w:t>
            </w:r>
            <w:r w:rsidRPr="008E243F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6A5A" w14:textId="36F087EE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0969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>раткосрочный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7BD5C3" w14:textId="600BC6DA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4111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>олгосрочный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67D82" w:rsidRPr="008E243F" w14:paraId="6A07B7E8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6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677C" w14:textId="77777777" w:rsidR="00E67D82" w:rsidRPr="008E243F" w:rsidDel="00783858" w:rsidRDefault="00E67D82" w:rsidP="001C3816">
            <w:pPr>
              <w:pStyle w:val="affff"/>
              <w:spacing w:before="0" w:line="240" w:lineRule="auto"/>
              <w:ind w:left="-5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22. </w:t>
            </w:r>
            <w:r w:rsidRPr="008E243F" w:rsidDel="00783858">
              <w:rPr>
                <w:rFonts w:ascii="Times New Roman" w:hAnsi="Times New Roman" w:cs="Times New Roman"/>
                <w:bCs/>
                <w:sz w:val="20"/>
                <w:szCs w:val="20"/>
              </w:rPr>
              <w:t>Цели финансово-хозяйственной деятельности организации</w:t>
            </w:r>
            <w:r w:rsidRPr="008E243F">
              <w:rPr>
                <w:rStyle w:val="afe"/>
                <w:rFonts w:ascii="Times New Roman" w:hAnsi="Times New Roman" w:cs="Times New Roman"/>
                <w:bCs/>
                <w:sz w:val="20"/>
                <w:szCs w:val="20"/>
              </w:rPr>
              <w:footnoteReference w:id="2"/>
            </w:r>
          </w:p>
          <w:p w14:paraId="41A6E6C6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14E5" w14:textId="7898D89A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3548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>оммерческая деятельность с целью получения прибыли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5E5C4D" w14:textId="26324C7D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265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sz w:val="20"/>
              </w:rPr>
              <w:t>н</w:t>
            </w:r>
            <w:r w:rsidR="00E67D82" w:rsidRPr="008E243F" w:rsidDel="00783858">
              <w:rPr>
                <w:rFonts w:ascii="Times New Roman" w:hAnsi="Times New Roman" w:cs="Times New Roman"/>
                <w:sz w:val="20"/>
              </w:rPr>
              <w:t>екоммерческая деятельность (реализация общественных проектов)</w:t>
            </w:r>
            <w:r w:rsidR="00E67D82" w:rsidRPr="008E243F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E67D82" w:rsidRPr="008E243F" w14:paraId="0CD55411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C4C4"/>
          </w:tcPr>
          <w:p w14:paraId="4527397D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</w:pPr>
            <w:r w:rsidRPr="008E243F" w:rsidDel="0078385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 xml:space="preserve">Необходимо заполнить 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с</w:t>
            </w:r>
            <w:r w:rsidRPr="008E243F" w:rsidDel="0078385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 xml:space="preserve">ведения о планируемых операциях и (или) 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в</w:t>
            </w:r>
            <w:r w:rsidRPr="008E243F" w:rsidDel="0078385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ид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ах</w:t>
            </w:r>
            <w:r w:rsidRPr="008E243F" w:rsidDel="0078385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 xml:space="preserve"> договоров (контрактов) и (или) 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о</w:t>
            </w:r>
            <w:r w:rsidRPr="008E243F" w:rsidDel="0078385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сновны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х</w:t>
            </w:r>
            <w:r w:rsidRPr="008E243F" w:rsidDel="0078385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 xml:space="preserve"> контрагент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ах</w:t>
            </w:r>
            <w:r w:rsidRPr="008E243F" w:rsidDel="00783858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 xml:space="preserve"> (заполняется на выбор)</w:t>
            </w:r>
          </w:p>
        </w:tc>
      </w:tr>
      <w:tr w:rsidR="00E67D82" w:rsidRPr="008E243F" w14:paraId="05AAD1CA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6D9FA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22.1. </w:t>
            </w:r>
            <w:r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>Сведения о планируемых операциях в течение определенного периода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4E548CC" w14:textId="77777777" w:rsidR="00E67D82" w:rsidRPr="008E243F" w:rsidRDefault="00E67D82" w:rsidP="001C3816">
            <w:pPr>
              <w:pStyle w:val="affff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6B96A" w14:textId="679BF00A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2428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неделя;</w:t>
            </w:r>
          </w:p>
          <w:p w14:paraId="37A3E25D" w14:textId="6454AEEF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8800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месяц;</w:t>
            </w:r>
          </w:p>
          <w:p w14:paraId="252FCEDF" w14:textId="586F533D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2602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квартал;</w:t>
            </w:r>
          </w:p>
          <w:p w14:paraId="3620069F" w14:textId="053E1AEC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2539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</w:tr>
      <w:tr w:rsidR="00E67D82" w:rsidRPr="008E243F" w14:paraId="58F97B1C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3EE590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>Планируемые операции</w:t>
            </w:r>
          </w:p>
        </w:tc>
      </w:tr>
      <w:tr w:rsidR="00E67D82" w:rsidRPr="008E243F" w14:paraId="66261DD4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4CB0B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Количество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E5816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2EC938C3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3460D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Сумма (рублей)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33A1D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4853FF32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935C97" w14:textId="77777777" w:rsidR="00E67D82" w:rsidRPr="008E243F" w:rsidRDefault="00E67D82" w:rsidP="00FD2F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>В том числе операции по снятию денежных средств в наличной форме</w:t>
            </w:r>
          </w:p>
        </w:tc>
      </w:tr>
      <w:tr w:rsidR="00E67D82" w:rsidRPr="008E243F" w14:paraId="623D27F2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0FE16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Сумма (рублей)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064EF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2C25ABD9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F326A52" w14:textId="77777777" w:rsidR="00E67D82" w:rsidRPr="008E243F" w:rsidRDefault="00E67D82" w:rsidP="00FD2F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>В том числе операции, связанные с переводами денежных средств в рамках внешнеторговой деятельности</w:t>
            </w:r>
          </w:p>
        </w:tc>
      </w:tr>
      <w:tr w:rsidR="00E67D82" w:rsidRPr="008E243F" w14:paraId="527251CA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A21C5" w14:textId="459391E1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Сумма (</w:t>
            </w:r>
            <w:r w:rsidR="00FD2F0A"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рублей</w:t>
            </w: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384A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62169770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8833C" w14:textId="46BC81CA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lastRenderedPageBreak/>
              <w:t xml:space="preserve"> 22.2. </w:t>
            </w:r>
            <w:r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>Виды договоров (контрактов), расчеты по которым планиру</w:t>
            </w:r>
            <w:r w:rsidR="00B44D40" w:rsidRPr="008E243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тся осуществлять через 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РНКО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F47E5" w14:textId="74C03EC9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275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купли-продажи;</w:t>
            </w:r>
          </w:p>
          <w:p w14:paraId="66C617BF" w14:textId="400F8267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5413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аренды;</w:t>
            </w:r>
          </w:p>
          <w:p w14:paraId="5889E875" w14:textId="40CC134E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3681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подряда;</w:t>
            </w:r>
          </w:p>
          <w:p w14:paraId="3DA7A3D3" w14:textId="2BAE95D5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5335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оказания услуг;</w:t>
            </w:r>
          </w:p>
          <w:p w14:paraId="6344AEE4" w14:textId="16D5D58B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4412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поставки;</w:t>
            </w:r>
          </w:p>
          <w:p w14:paraId="5CF6477A" w14:textId="2F34978E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6509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займа;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210DAD" w14:textId="3C3842C4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7170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иные: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(указать).</w:t>
            </w:r>
          </w:p>
        </w:tc>
      </w:tr>
      <w:tr w:rsidR="00E67D82" w:rsidRPr="008E243F" w14:paraId="67EE8A50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7BC8B9E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22.3. </w:t>
            </w:r>
            <w:r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>Основные контрагенты юридического лица, планируемые плательщики и получатели по операциям с денежными средствами, находящимися на счете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4DD67" w14:textId="77777777" w:rsidR="00E67D82" w:rsidRPr="008E243F" w:rsidRDefault="00E67D82" w:rsidP="001C3816">
            <w:pPr>
              <w:autoSpaceDE w:val="0"/>
              <w:autoSpaceDN w:val="0"/>
              <w:adjustRightInd w:val="0"/>
              <w:ind w:lef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Наименование, ИНН/регистрационный номер</w:t>
            </w:r>
          </w:p>
        </w:tc>
      </w:tr>
      <w:tr w:rsidR="00E67D82" w:rsidRPr="008E243F" w14:paraId="06E67166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/>
          </w:tcPr>
          <w:p w14:paraId="453D0D5B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4448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46A76051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/>
          </w:tcPr>
          <w:p w14:paraId="51991777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2005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560CAE66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/>
          </w:tcPr>
          <w:p w14:paraId="1E26F10C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293B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2381BC43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/>
          </w:tcPr>
          <w:p w14:paraId="3F8B6375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68A0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779E46D0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3200CAA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A3AF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67D82" w:rsidRPr="008E243F" w14:paraId="112E13ED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F9C64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23. </w:t>
            </w: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Финансовое положение организации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F6181" w14:textId="03B37117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842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D0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организация создана менее 3-х месяцев назад;</w:t>
            </w:r>
          </w:p>
          <w:p w14:paraId="057C35AF" w14:textId="3AE58804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1558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стабильное (устойчиво прибыльное);</w:t>
            </w:r>
          </w:p>
          <w:p w14:paraId="0924274F" w14:textId="2BC37E7D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247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условно стабильное (стадия развития, реорганизации, смены видов деятельности, смены собственников);</w:t>
            </w:r>
          </w:p>
          <w:p w14:paraId="4B04C609" w14:textId="04698CD7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5680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не стабильное (убыточность деятельности, наличие задолженности по налогам, судебных предписаний).</w:t>
            </w:r>
          </w:p>
        </w:tc>
      </w:tr>
      <w:tr w:rsidR="00E67D82" w:rsidRPr="008E243F" w14:paraId="50F96B1A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F179B" w14:textId="08D1EDA7" w:rsidR="00E67D82" w:rsidRPr="008E243F" w:rsidRDefault="00E67D82" w:rsidP="00FD2F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23.1. Сведения (документы) о финансовом положении</w:t>
            </w:r>
            <w:r w:rsidR="009749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*:</w:t>
            </w:r>
          </w:p>
        </w:tc>
      </w:tr>
      <w:tr w:rsidR="00E67D82" w:rsidRPr="008E243F" w14:paraId="4043961F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E9D77" w14:textId="41E48E66" w:rsidR="00E67D82" w:rsidRPr="008E243F" w:rsidDel="00783858" w:rsidRDefault="008067EB" w:rsidP="001C3816">
            <w:pPr>
              <w:pStyle w:val="a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7919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9E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34D0E" w:rsidRPr="008E243F" w:rsidDel="007838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Годовая бухгалтерская отчетность (бухгалтерский баланс, отчет о финансовом результате) с отметкой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виде),</w:t>
            </w:r>
          </w:p>
          <w:p w14:paraId="793B899C" w14:textId="2587AE23" w:rsidR="00E67D82" w:rsidRPr="008E243F" w:rsidDel="00783858" w:rsidRDefault="008067EB" w:rsidP="001C3816">
            <w:pPr>
              <w:pStyle w:val="a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8079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D0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67D82" w:rsidRPr="008E24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 (или) годовая (либо квартальная) налоговая декларация (налоговая декларация по налогу на прибыль, налоговая декларация по налогу на добавленную стоимость)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виде),</w:t>
            </w:r>
          </w:p>
          <w:p w14:paraId="7C1B2C64" w14:textId="02FAE024" w:rsidR="00E67D82" w:rsidRPr="008E243F" w:rsidDel="00783858" w:rsidRDefault="008067EB" w:rsidP="001C3816">
            <w:pPr>
              <w:pStyle w:val="a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420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D0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 (или) аудиторское заключение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РФ,</w:t>
            </w:r>
          </w:p>
          <w:p w14:paraId="3982E8F2" w14:textId="3156CB1A" w:rsidR="00E67D82" w:rsidRPr="008E243F" w:rsidDel="00783858" w:rsidRDefault="008067EB" w:rsidP="001C3816">
            <w:pPr>
              <w:pStyle w:val="a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u w:color="00000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0368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D0E" w:rsidRPr="00F34D0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 (или)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</w:t>
            </w:r>
            <w:r w:rsidR="009C76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6E2F660D" w14:textId="4A1A6958" w:rsidR="00E67D82" w:rsidRDefault="008067EB" w:rsidP="001C3816">
            <w:pPr>
              <w:pStyle w:val="a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6338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D0E" w:rsidRPr="00F34D0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Финансовая (налоговая) отчетность юридических лиц, зарегистрированных в соответствии с законодательством иностранного государства: </w:t>
            </w:r>
            <w:r w:rsidR="00E67D82" w:rsidRPr="008E243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(указать наименование)</w:t>
            </w:r>
            <w:r w:rsidR="00CA711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3F5D50B7" w14:textId="4458D926" w:rsidR="00F34D0E" w:rsidRPr="008E243F" w:rsidDel="00783858" w:rsidRDefault="008067EB" w:rsidP="001C3816">
            <w:pPr>
              <w:pStyle w:val="a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2678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D0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34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D0E" w:rsidRPr="00F34D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34D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7110" w:rsidRPr="00CA71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</w:t>
            </w:r>
            <w:r w:rsidR="00F34D0E" w:rsidRPr="00CA71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аконодательством страны не предусмотрена обязанность предоставлять периодическую финансовую и (или) налоговую отчетность</w:t>
            </w:r>
            <w:r w:rsidR="00CA71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2B6AEE45" w14:textId="4B63F77A" w:rsidR="00E67D82" w:rsidRPr="008E243F" w:rsidRDefault="008067EB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66239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D0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Гарантирую предоставить финансовую и (или) налоговую отчетность за первый наступивший налоговый период.</w:t>
            </w:r>
            <w:r w:rsidR="00E67D82" w:rsidRPr="008E243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Заполняется только клиентом,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18"/>
                <w:szCs w:val="18"/>
                <w:u w:color="000000"/>
              </w:rPr>
              <w:t xml:space="preserve">период деятельности которого не превышает трех месяцев со дня его регистрации и (или) клиентом,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зарегистрированным в соответствии с законодательством иностранного государства в случае, если срок предоставления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18"/>
                <w:szCs w:val="18"/>
                <w:u w:color="000000"/>
              </w:rPr>
              <w:t>финансовой (налоговой) отчетности не наступил).</w:t>
            </w:r>
          </w:p>
        </w:tc>
      </w:tr>
      <w:tr w:rsidR="00E67D82" w:rsidRPr="008E243F" w14:paraId="13FD5753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300EB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23.2. Производства по делу о несостоятельности (банкротстве), вступившие в силу решения судебных органов о признании организации несостоятельной (банкротом), проведение процедур ликвидации 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 состоянию на дату представления документов в РНКО)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73985" w14:textId="32F2F343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864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- отсутствуют</w:t>
            </w:r>
          </w:p>
          <w:p w14:paraId="005690CA" w14:textId="13F89DAF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131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- имеются</w:t>
            </w:r>
            <w:r w:rsidR="00D03C8B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C8B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(указать)</w:t>
            </w:r>
          </w:p>
        </w:tc>
      </w:tr>
      <w:tr w:rsidR="00E67D82" w:rsidRPr="008E243F" w14:paraId="393B8104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BB8A2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23.3. Факты неисполнения организацией своих денежных обязательств по причине отсутствия денежных средств на банковских счетах: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710DF" w14:textId="1E4C6C07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7385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- отсутствуют</w:t>
            </w:r>
          </w:p>
          <w:p w14:paraId="770F2E53" w14:textId="446F5075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757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- имеются</w:t>
            </w:r>
            <w:r w:rsidR="00D03C8B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3C8B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(указать)</w:t>
            </w:r>
          </w:p>
          <w:p w14:paraId="1C7114E6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7F738518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1388A" w14:textId="64407C39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</w:t>
            </w:r>
            <w:r w:rsidR="0051381C"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23</w:t>
            </w: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.</w:t>
            </w:r>
            <w:r w:rsidR="0051381C"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4.</w:t>
            </w: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Имеются ли данные о рейтинге юридического лица, размещенные в сети «Интернет» на сайтах российских кредитных рейтинговых агентств и международных рейтинговых агентств ("Standard &amp; </w:t>
            </w:r>
            <w:proofErr w:type="spellStart"/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Poor's</w:t>
            </w:r>
            <w:proofErr w:type="spellEnd"/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", "Fitch Ratings", "Moody's Investors Service)?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2E7EB" w14:textId="77777777" w:rsidR="00E67D82" w:rsidRPr="008E243F" w:rsidRDefault="00E67D82" w:rsidP="001C3816">
            <w:pPr>
              <w:pStyle w:val="af2"/>
              <w:ind w:left="0" w:firstLine="0"/>
              <w:rPr>
                <w:sz w:val="20"/>
                <w:lang w:val="ru-RU"/>
              </w:rPr>
            </w:pPr>
          </w:p>
          <w:p w14:paraId="5E37D76B" w14:textId="6E7DA4D6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8906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1F5014CA" w14:textId="36C93EDE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3373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67D82" w:rsidRPr="008E243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color="000000"/>
                <w:lang w:eastAsia="en-US"/>
              </w:rPr>
              <w:t>указать рейтинговое агентство)</w:t>
            </w:r>
          </w:p>
          <w:p w14:paraId="5E3A58F5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08023167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BDEBE" w14:textId="13D9FC3D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  <w:r w:rsidR="0051381C"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Наличие счетов в других кредитных организациях:</w:t>
            </w: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 наименования кредитных организаций)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CF364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4C25383F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DE960" w14:textId="39D22EA5" w:rsidR="00E67D82" w:rsidRPr="008E243F" w:rsidRDefault="00E67D82" w:rsidP="001C3816">
            <w:pPr>
              <w:pStyle w:val="affff"/>
              <w:spacing w:befor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51381C" w:rsidRPr="008E24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E24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E243F">
              <w:rPr>
                <w:rFonts w:ascii="Times New Roman" w:hAnsi="Times New Roman" w:cs="Times New Roman"/>
                <w:bCs/>
                <w:sz w:val="20"/>
                <w:szCs w:val="20"/>
              </w:rPr>
              <w:t>Деловая репутация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EE11E" w14:textId="40D2A7E9" w:rsidR="00E67D82" w:rsidRPr="008E243F" w:rsidRDefault="008067EB" w:rsidP="001C3816">
            <w:pPr>
              <w:pStyle w:val="affff"/>
              <w:spacing w:before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7467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EC6" w:rsidRPr="00E55EC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вновь созданная организация для нового бизнеса;  </w:t>
            </w:r>
          </w:p>
          <w:p w14:paraId="2DEEFC30" w14:textId="4EF490F7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1713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вновь созданная организация для существующего бизнеса;</w:t>
            </w:r>
          </w:p>
          <w:p w14:paraId="444D916F" w14:textId="77D98326" w:rsidR="00E67D82" w:rsidRPr="008E243F" w:rsidDel="00783858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2540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организация, созданная в процессе реорганизации;  </w:t>
            </w:r>
          </w:p>
          <w:p w14:paraId="6B20112C" w14:textId="0458B87A" w:rsidR="00714981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8496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информации в общедоступных источниках; (СМИ, интернет, пресса, телевидение)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 источник);</w:t>
            </w:r>
          </w:p>
          <w:p w14:paraId="4D1B869F" w14:textId="514FFAE3" w:rsidR="00714981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8329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4981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14981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государственных проектах;  </w:t>
            </w:r>
          </w:p>
          <w:p w14:paraId="5E3B5A5B" w14:textId="23256478" w:rsidR="00714981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7370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4981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14981" w:rsidRPr="008E243F">
              <w:rPr>
                <w:rFonts w:ascii="Times New Roman" w:hAnsi="Times New Roman" w:cs="Times New Roman"/>
                <w:sz w:val="20"/>
                <w:szCs w:val="20"/>
              </w:rPr>
              <w:t>участие в тендерах, государственных заказах;</w:t>
            </w:r>
          </w:p>
          <w:p w14:paraId="66F47B25" w14:textId="4EF4253B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9424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67D82" w:rsidRPr="008E243F" w:rsidDel="0078385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7807B6" w:rsidRPr="008E243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аличие общедоступного источника информации, содержащий финансовый отчет организации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(указать источник).  </w:t>
            </w:r>
          </w:p>
        </w:tc>
      </w:tr>
      <w:tr w:rsidR="00E67D82" w:rsidRPr="008E243F" w14:paraId="6C3CCD6A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BA1C0" w14:textId="6F771123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lastRenderedPageBreak/>
              <w:t xml:space="preserve"> 2</w:t>
            </w:r>
            <w:r w:rsidR="0051381C"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5</w:t>
            </w: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.1. </w:t>
            </w:r>
            <w:r w:rsidRPr="008E243F">
              <w:rPr>
                <w:rFonts w:ascii="Times New Roman" w:hAnsi="Times New Roman" w:cs="Times New Roman"/>
                <w:sz w:val="20"/>
                <w:szCs w:val="20"/>
              </w:rPr>
              <w:t>Отзывы (в произвольной письменной форме) о Вашей организации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2CEC" w14:textId="6C44D2A8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26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- от других клиентов РНКО, имеющих с Вами деловые отношения;</w:t>
            </w:r>
          </w:p>
          <w:p w14:paraId="112D4256" w14:textId="06B6E2AB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6244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- от других кредитных организаций, в которых Вы ранее находились на обслуживании, с информацией этих кредитных организаций об оценке деловой репутации Вашей организации;</w:t>
            </w:r>
          </w:p>
          <w:p w14:paraId="1056A69A" w14:textId="04A1D5B0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4649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- от контрагента, имеющего c Вашей организацией деловые отношения, с информацией об оценке деловой репутации Вашей организации;</w:t>
            </w:r>
          </w:p>
          <w:p w14:paraId="67420EC0" w14:textId="4BA82938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6421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>- отсутствует возможность получения отзывов от ранее обслуживавших кредитных организаций и контрагентов.</w:t>
            </w:r>
          </w:p>
        </w:tc>
      </w:tr>
      <w:tr w:rsidR="00E67D82" w:rsidRPr="008E243F" w14:paraId="2FBB1702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14A66" w14:textId="3E2289BE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2</w:t>
            </w:r>
            <w:r w:rsidR="0051381C"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6</w:t>
            </w: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.</w:t>
            </w: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Источники происхождения денежных средств и (или) иного имущества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24AB" w14:textId="3146698D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3181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7D82" w:rsidRPr="008E243F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финансирование учредителей/участников;</w:t>
            </w:r>
          </w:p>
          <w:p w14:paraId="397B601B" w14:textId="5A0FCE58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07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bCs/>
                <w:sz w:val="20"/>
                <w:szCs w:val="20"/>
              </w:rPr>
              <w:t>- доходы от основного вида деятельности;</w:t>
            </w:r>
          </w:p>
          <w:p w14:paraId="4D22B730" w14:textId="0F1A6276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9172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bCs/>
                <w:sz w:val="20"/>
                <w:szCs w:val="20"/>
              </w:rPr>
              <w:t>- доходы от дополнительных видов деятельности;</w:t>
            </w:r>
          </w:p>
          <w:p w14:paraId="47DA7BF0" w14:textId="48B6CD9D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0488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bCs/>
                <w:sz w:val="20"/>
                <w:szCs w:val="20"/>
              </w:rPr>
              <w:t>- заемные/привлеченные денежные средства;</w:t>
            </w:r>
          </w:p>
          <w:p w14:paraId="23D17550" w14:textId="4259ADB8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0031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bCs/>
                <w:sz w:val="20"/>
                <w:szCs w:val="20"/>
              </w:rPr>
              <w:t>- государственное финансирование;</w:t>
            </w:r>
          </w:p>
          <w:p w14:paraId="358E50B6" w14:textId="76BFF56D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3708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иные </w:t>
            </w:r>
            <w:r w:rsidR="00E67D82" w:rsidRPr="008E243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(указать).</w:t>
            </w:r>
          </w:p>
        </w:tc>
      </w:tr>
      <w:tr w:rsidR="00E67D82" w:rsidRPr="008E243F" w14:paraId="3AF73FDD" w14:textId="77777777" w:rsidTr="00C844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A5A1"/>
          </w:tcPr>
          <w:p w14:paraId="376E66BE" w14:textId="5E6D9B7F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 xml:space="preserve"> 2</w:t>
            </w:r>
            <w:r w:rsidR="0051381C"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7</w:t>
            </w: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. Сведения о мерах, предпринимаемых в целях противодействия ПОД/ФТ/</w:t>
            </w:r>
            <w:r w:rsidR="000C7B70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ЭД/</w:t>
            </w: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ФРОМУ**</w:t>
            </w:r>
          </w:p>
          <w:p w14:paraId="216857A6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  <w:u w:color="000000"/>
              </w:rPr>
              <w:t>(Заполняется только клиентом – осуществляющим операции с денежными средствами или иным имуществом, являющимся субъектом первичного финансового мониторинга, поименованным в статье 5 Федерального закона от 07.08.2001 № 115-ФЗ «О противодействии легализации (отмыванию) доходов, полученных преступным путем, и финансированию терроризма»)</w:t>
            </w:r>
          </w:p>
        </w:tc>
      </w:tr>
      <w:tr w:rsidR="00E67D82" w:rsidRPr="008E243F" w14:paraId="105F1CDE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9E2D8" w14:textId="36645542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2</w:t>
            </w:r>
            <w:r w:rsidR="0051381C"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7</w:t>
            </w: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.1. Наличие утвержденных Правил внутреннего контроля в целях противодействия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</w:t>
            </w: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ПВК)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3EFA" w14:textId="1966A090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2700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785CD3BC" w14:textId="4FB87452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741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</w:p>
          <w:p w14:paraId="1C33C81D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0BAE8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D82" w:rsidRPr="008E243F" w14:paraId="1E4EDB2D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E3282C" w14:textId="04BCACD6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2</w:t>
            </w:r>
            <w:r w:rsidR="0051381C"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7</w:t>
            </w:r>
            <w:r w:rsidRPr="008E243F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.2. Наличие специального должностного лица, ответственного за реализацию </w:t>
            </w:r>
            <w:r w:rsidRPr="008E243F">
              <w:rPr>
                <w:rFonts w:ascii="Times New Roman" w:hAnsi="Times New Roman" w:cs="Times New Roman"/>
                <w:b/>
                <w:bCs/>
                <w:sz w:val="20"/>
                <w:szCs w:val="20"/>
                <w:u w:color="000000"/>
              </w:rPr>
              <w:t>ПВК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8EA50" w14:textId="340C21FA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305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</w:rPr>
              <w:t>- Нет</w:t>
            </w:r>
          </w:p>
          <w:p w14:paraId="5391E018" w14:textId="522402F5" w:rsidR="00E67D82" w:rsidRPr="008E243F" w:rsidRDefault="008067EB" w:rsidP="003267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9688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735" w:rsidRPr="008E243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6735" w:rsidRPr="008E243F">
              <w:rPr>
                <w:rFonts w:ascii="Times New Roman" w:hAnsi="Times New Roman" w:cs="Times New Roman"/>
              </w:rPr>
              <w:t xml:space="preserve"> </w:t>
            </w:r>
            <w:r w:rsidR="00E67D82" w:rsidRPr="008E243F">
              <w:rPr>
                <w:rFonts w:ascii="Times New Roman" w:hAnsi="Times New Roman" w:cs="Times New Roman"/>
                <w:sz w:val="20"/>
                <w:szCs w:val="20"/>
              </w:rPr>
              <w:t xml:space="preserve">- Да </w:t>
            </w:r>
            <w:r w:rsidR="00E67D82" w:rsidRPr="008E24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(указать ФИО должностного лица)</w:t>
            </w:r>
          </w:p>
        </w:tc>
      </w:tr>
      <w:bookmarkEnd w:id="3"/>
      <w:tr w:rsidR="00E67D82" w:rsidRPr="008E243F" w14:paraId="3D5C17B6" w14:textId="77777777" w:rsidTr="00E5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523B1ABF" w14:textId="77777777" w:rsidR="00E67D82" w:rsidRPr="008E243F" w:rsidRDefault="00E67D82" w:rsidP="001C3816">
            <w:pPr>
              <w:tabs>
                <w:tab w:val="left" w:pos="2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407E0394" w14:textId="77777777" w:rsidR="00E67D82" w:rsidRPr="008E243F" w:rsidRDefault="00E67D82" w:rsidP="001C3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067DE2" w14:textId="77777777" w:rsidR="00E67D82" w:rsidRPr="008E243F" w:rsidRDefault="00E67D82" w:rsidP="00E67D82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0"/>
          <w:szCs w:val="20"/>
        </w:rPr>
      </w:pPr>
    </w:p>
    <w:p w14:paraId="4117F5A2" w14:textId="77777777" w:rsidR="00E67D82" w:rsidRPr="008E243F" w:rsidRDefault="00E67D82" w:rsidP="00E67D82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0"/>
          <w:szCs w:val="20"/>
        </w:rPr>
      </w:pPr>
      <w:r w:rsidRPr="008E243F">
        <w:rPr>
          <w:rFonts w:ascii="Times New Roman" w:hAnsi="Times New Roman" w:cs="Times New Roman"/>
          <w:sz w:val="20"/>
          <w:szCs w:val="20"/>
        </w:rPr>
        <w:t>«_</w:t>
      </w:r>
      <w:proofErr w:type="gramStart"/>
      <w:r w:rsidRPr="008E243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8E243F">
        <w:rPr>
          <w:rFonts w:ascii="Times New Roman" w:hAnsi="Times New Roman" w:cs="Times New Roman"/>
          <w:sz w:val="20"/>
          <w:szCs w:val="20"/>
        </w:rPr>
        <w:t>_________20__</w:t>
      </w:r>
    </w:p>
    <w:p w14:paraId="4F3719F9" w14:textId="77777777" w:rsidR="00E67D82" w:rsidRPr="008E243F" w:rsidRDefault="00E67D82" w:rsidP="00E67D82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0"/>
          <w:szCs w:val="20"/>
        </w:rPr>
      </w:pPr>
    </w:p>
    <w:p w14:paraId="0FEC424C" w14:textId="77777777" w:rsidR="00E67D82" w:rsidRPr="008E243F" w:rsidRDefault="00E67D82" w:rsidP="00E67D82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0"/>
          <w:szCs w:val="20"/>
        </w:rPr>
      </w:pPr>
    </w:p>
    <w:p w14:paraId="75B8131B" w14:textId="438F86A0" w:rsidR="00E67D82" w:rsidRPr="008067EB" w:rsidRDefault="00E67D82" w:rsidP="003352D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2595" w:type="dxa"/>
        <w:tblInd w:w="-45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2389"/>
        <w:gridCol w:w="2389"/>
        <w:gridCol w:w="2389"/>
        <w:gridCol w:w="2565"/>
      </w:tblGrid>
      <w:tr w:rsidR="00E67D82" w:rsidRPr="008E243F" w14:paraId="78D3FA2D" w14:textId="77777777" w:rsidTr="001C3816">
        <w:tc>
          <w:tcPr>
            <w:tcW w:w="2863" w:type="dxa"/>
            <w:shd w:val="clear" w:color="auto" w:fill="auto"/>
          </w:tcPr>
          <w:p w14:paraId="31C1E72C" w14:textId="502D3F43" w:rsidR="00E67D82" w:rsidRPr="008E243F" w:rsidRDefault="00E67D82" w:rsidP="001C3816">
            <w:pPr>
              <w:ind w:left="187"/>
              <w:jc w:val="center"/>
              <w:rPr>
                <w:rFonts w:ascii="Times New Roman" w:hAnsi="Times New Roman" w:cs="Times New Roman"/>
                <w:sz w:val="16"/>
                <w:szCs w:val="16"/>
                <w:u w:color="000000"/>
              </w:rPr>
            </w:pPr>
            <w:r w:rsidRPr="008E243F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 xml:space="preserve">(Должность представителя клиента (при наличии) или работника </w:t>
            </w:r>
            <w:r w:rsidR="00E55EC6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РНКО</w:t>
            </w:r>
            <w:r w:rsidRPr="008E243F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 xml:space="preserve">, заполнившего (обновившего) </w:t>
            </w:r>
            <w:r w:rsidR="00E55EC6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опросный лист</w:t>
            </w:r>
            <w:r w:rsidRPr="008E243F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)</w:t>
            </w:r>
          </w:p>
          <w:p w14:paraId="76CE6044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9" w:type="dxa"/>
          </w:tcPr>
          <w:p w14:paraId="66501660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9" w:type="dxa"/>
            <w:shd w:val="clear" w:color="auto" w:fill="auto"/>
          </w:tcPr>
          <w:p w14:paraId="29773C84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243F">
              <w:rPr>
                <w:rFonts w:ascii="Times New Roman" w:hAnsi="Times New Roman" w:cs="Times New Roman"/>
                <w:sz w:val="16"/>
                <w:szCs w:val="16"/>
                <w:u w:color="000000"/>
              </w:rPr>
              <w:t>(подпись)</w:t>
            </w:r>
          </w:p>
        </w:tc>
        <w:tc>
          <w:tcPr>
            <w:tcW w:w="2389" w:type="dxa"/>
            <w:shd w:val="clear" w:color="auto" w:fill="auto"/>
          </w:tcPr>
          <w:p w14:paraId="5E594D0C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E243F">
              <w:rPr>
                <w:rFonts w:ascii="Times New Roman" w:hAnsi="Times New Roman" w:cs="Times New Roman"/>
                <w:sz w:val="16"/>
                <w:szCs w:val="16"/>
              </w:rPr>
              <w:t xml:space="preserve">        Ф.И.О.</w:t>
            </w:r>
          </w:p>
          <w:p w14:paraId="22EDAEEF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B39034" w14:textId="77777777" w:rsidR="003352D4" w:rsidRDefault="003352D4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5CDE0B" w14:textId="742C833C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243F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2565" w:type="dxa"/>
            <w:shd w:val="clear" w:color="auto" w:fill="auto"/>
          </w:tcPr>
          <w:p w14:paraId="6CBF0FF4" w14:textId="77777777" w:rsidR="00E67D82" w:rsidRPr="008E243F" w:rsidRDefault="00E67D82" w:rsidP="001C3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3177F8" w14:textId="77777777" w:rsidR="00E67D82" w:rsidRDefault="00E67D82" w:rsidP="00E67D82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0"/>
          <w:szCs w:val="20"/>
        </w:rPr>
      </w:pPr>
    </w:p>
    <w:p w14:paraId="54F0C0F8" w14:textId="77777777" w:rsidR="00CA7110" w:rsidRDefault="00CA7110" w:rsidP="00E67D82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0"/>
          <w:szCs w:val="20"/>
        </w:rPr>
      </w:pPr>
    </w:p>
    <w:p w14:paraId="1A5799AF" w14:textId="77777777" w:rsidR="00CA7110" w:rsidRPr="008E243F" w:rsidRDefault="00CA7110" w:rsidP="00E67D82">
      <w:pPr>
        <w:autoSpaceDE w:val="0"/>
        <w:autoSpaceDN w:val="0"/>
        <w:adjustRightInd w:val="0"/>
        <w:ind w:left="17"/>
        <w:rPr>
          <w:rFonts w:ascii="Times New Roman" w:hAnsi="Times New Roman" w:cs="Times New Roman"/>
          <w:sz w:val="20"/>
          <w:szCs w:val="20"/>
        </w:rPr>
      </w:pPr>
    </w:p>
    <w:p w14:paraId="3FD46D63" w14:textId="77777777" w:rsidR="00E67D82" w:rsidRPr="008E243F" w:rsidRDefault="00E67D82" w:rsidP="00E67D82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53755863" w14:textId="1BEBF3C4" w:rsidR="00E67D82" w:rsidRDefault="00E67D82" w:rsidP="00674309">
      <w:pPr>
        <w:pStyle w:val="aff"/>
        <w:ind w:left="0" w:firstLine="0"/>
        <w:jc w:val="both"/>
        <w:rPr>
          <w:sz w:val="16"/>
          <w:szCs w:val="16"/>
          <w:u w:color="000000"/>
        </w:rPr>
      </w:pPr>
      <w:r w:rsidRPr="008E243F">
        <w:rPr>
          <w:sz w:val="16"/>
          <w:szCs w:val="16"/>
          <w:u w:color="000000"/>
        </w:rPr>
        <w:sym w:font="Symbol" w:char="F02A"/>
      </w:r>
      <w:r w:rsidRPr="008E243F">
        <w:rPr>
          <w:sz w:val="16"/>
          <w:szCs w:val="16"/>
          <w:u w:color="000000"/>
        </w:rPr>
        <w:t xml:space="preserve"> </w:t>
      </w:r>
      <w:r w:rsidR="00CA7110" w:rsidRPr="00F47CD9">
        <w:rPr>
          <w:bCs/>
          <w:sz w:val="16"/>
          <w:szCs w:val="16"/>
        </w:rPr>
        <w:t>Сведения заполняются только в отношении клиентов – юридических лиц</w:t>
      </w:r>
      <w:r w:rsidRPr="008E243F">
        <w:rPr>
          <w:sz w:val="16"/>
          <w:szCs w:val="16"/>
          <w:u w:color="000000"/>
        </w:rPr>
        <w:t>.</w:t>
      </w:r>
    </w:p>
    <w:p w14:paraId="3ABB558D" w14:textId="77777777" w:rsidR="00CA7110" w:rsidRPr="008E243F" w:rsidRDefault="00CA7110" w:rsidP="00674309">
      <w:pPr>
        <w:pStyle w:val="aff"/>
        <w:ind w:left="0" w:firstLine="0"/>
        <w:jc w:val="both"/>
        <w:rPr>
          <w:sz w:val="16"/>
          <w:szCs w:val="16"/>
          <w:u w:color="000000"/>
        </w:rPr>
      </w:pPr>
    </w:p>
    <w:p w14:paraId="57CCBD9B" w14:textId="3F44A175" w:rsidR="00E67D82" w:rsidRPr="008E243F" w:rsidRDefault="00E67D82" w:rsidP="00674309">
      <w:pPr>
        <w:pStyle w:val="aff"/>
        <w:ind w:left="0" w:firstLine="0"/>
        <w:jc w:val="both"/>
        <w:rPr>
          <w:sz w:val="18"/>
          <w:szCs w:val="18"/>
          <w:u w:color="000000"/>
        </w:rPr>
      </w:pPr>
      <w:r w:rsidRPr="008E243F">
        <w:rPr>
          <w:sz w:val="16"/>
          <w:szCs w:val="16"/>
          <w:u w:color="000000"/>
        </w:rPr>
        <w:t xml:space="preserve">** </w:t>
      </w:r>
      <w:r w:rsidRPr="008E243F">
        <w:rPr>
          <w:b/>
          <w:bCs/>
          <w:sz w:val="16"/>
          <w:szCs w:val="16"/>
          <w:u w:color="000000"/>
        </w:rPr>
        <w:t>ПОД/ФТ/</w:t>
      </w:r>
      <w:r w:rsidR="00BC3900">
        <w:rPr>
          <w:b/>
          <w:bCs/>
          <w:sz w:val="16"/>
          <w:szCs w:val="16"/>
          <w:u w:color="000000"/>
        </w:rPr>
        <w:t>ЭД/</w:t>
      </w:r>
      <w:r w:rsidRPr="008E243F">
        <w:rPr>
          <w:b/>
          <w:bCs/>
          <w:sz w:val="16"/>
          <w:szCs w:val="16"/>
          <w:u w:color="000000"/>
        </w:rPr>
        <w:t xml:space="preserve">ФРОМУ – </w:t>
      </w:r>
      <w:r w:rsidRPr="008E243F">
        <w:rPr>
          <w:sz w:val="16"/>
          <w:szCs w:val="16"/>
          <w:u w:color="000000"/>
        </w:rPr>
        <w:t>Противодействие легализации (отмыванию) доходов, полученных преступным путем</w:t>
      </w:r>
      <w:r w:rsidR="00BC3900">
        <w:rPr>
          <w:sz w:val="16"/>
          <w:szCs w:val="16"/>
          <w:u w:color="000000"/>
        </w:rPr>
        <w:t xml:space="preserve">, </w:t>
      </w:r>
      <w:r w:rsidRPr="008E243F">
        <w:rPr>
          <w:sz w:val="16"/>
          <w:szCs w:val="16"/>
          <w:u w:color="000000"/>
        </w:rPr>
        <w:t>финансированию терроризма,</w:t>
      </w:r>
      <w:r w:rsidR="00BC3900">
        <w:rPr>
          <w:sz w:val="16"/>
          <w:szCs w:val="16"/>
          <w:u w:color="000000"/>
        </w:rPr>
        <w:t xml:space="preserve"> экстремистской деятельности и</w:t>
      </w:r>
      <w:r w:rsidRPr="008E243F">
        <w:rPr>
          <w:sz w:val="16"/>
          <w:szCs w:val="16"/>
          <w:u w:color="000000"/>
        </w:rPr>
        <w:t xml:space="preserve"> финансированию распространения оружия массового уничтожения</w:t>
      </w:r>
      <w:r w:rsidRPr="008E243F">
        <w:rPr>
          <w:sz w:val="18"/>
          <w:szCs w:val="18"/>
          <w:u w:color="000000"/>
        </w:rPr>
        <w:t>.</w:t>
      </w:r>
    </w:p>
    <w:sectPr w:rsidR="00E67D82" w:rsidRPr="008E243F" w:rsidSect="007043A0">
      <w:footerReference w:type="default" r:id="rId8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417C7" w14:textId="77777777" w:rsidR="001C2651" w:rsidRDefault="001C2651" w:rsidP="001A012B">
      <w:r>
        <w:separator/>
      </w:r>
    </w:p>
  </w:endnote>
  <w:endnote w:type="continuationSeparator" w:id="0">
    <w:p w14:paraId="1E8484B7" w14:textId="77777777" w:rsidR="001C2651" w:rsidRDefault="001C2651" w:rsidP="001A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4623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CFA623A" w14:textId="56BB1197" w:rsidR="008770BC" w:rsidRPr="007043A0" w:rsidRDefault="008770BC">
        <w:pPr>
          <w:pStyle w:val="ad"/>
          <w:jc w:val="right"/>
          <w:rPr>
            <w:rFonts w:ascii="Times New Roman" w:hAnsi="Times New Roman" w:cs="Times New Roman"/>
          </w:rPr>
        </w:pPr>
        <w:r w:rsidRPr="007043A0">
          <w:rPr>
            <w:rFonts w:ascii="Times New Roman" w:hAnsi="Times New Roman" w:cs="Times New Roman"/>
          </w:rPr>
          <w:fldChar w:fldCharType="begin"/>
        </w:r>
        <w:r w:rsidRPr="007043A0">
          <w:rPr>
            <w:rFonts w:ascii="Times New Roman" w:hAnsi="Times New Roman" w:cs="Times New Roman"/>
          </w:rPr>
          <w:instrText>PAGE   \* MERGEFORMAT</w:instrText>
        </w:r>
        <w:r w:rsidRPr="007043A0">
          <w:rPr>
            <w:rFonts w:ascii="Times New Roman" w:hAnsi="Times New Roman" w:cs="Times New Roman"/>
          </w:rPr>
          <w:fldChar w:fldCharType="separate"/>
        </w:r>
        <w:r w:rsidRPr="007043A0">
          <w:rPr>
            <w:rFonts w:ascii="Times New Roman" w:hAnsi="Times New Roman" w:cs="Times New Roman"/>
          </w:rPr>
          <w:t>2</w:t>
        </w:r>
        <w:r w:rsidRPr="007043A0">
          <w:rPr>
            <w:rFonts w:ascii="Times New Roman" w:hAnsi="Times New Roman" w:cs="Times New Roman"/>
          </w:rPr>
          <w:fldChar w:fldCharType="end"/>
        </w:r>
      </w:p>
    </w:sdtContent>
  </w:sdt>
  <w:p w14:paraId="2D3DAA24" w14:textId="77777777" w:rsidR="008770BC" w:rsidRDefault="008770B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E8C2" w14:textId="77777777" w:rsidR="001C2651" w:rsidRDefault="001C2651" w:rsidP="001A012B">
      <w:r>
        <w:separator/>
      </w:r>
    </w:p>
  </w:footnote>
  <w:footnote w:type="continuationSeparator" w:id="0">
    <w:p w14:paraId="6ED678A7" w14:textId="77777777" w:rsidR="001C2651" w:rsidRDefault="001C2651" w:rsidP="001A012B">
      <w:r>
        <w:continuationSeparator/>
      </w:r>
    </w:p>
  </w:footnote>
  <w:footnote w:id="1">
    <w:p w14:paraId="6492D5DF" w14:textId="77777777" w:rsidR="00E67D82" w:rsidRPr="008770BC" w:rsidRDefault="00E67D82" w:rsidP="00E67D82">
      <w:pPr>
        <w:pStyle w:val="ad"/>
        <w:rPr>
          <w:sz w:val="16"/>
          <w:szCs w:val="16"/>
        </w:rPr>
      </w:pPr>
      <w:r w:rsidRPr="008770BC">
        <w:rPr>
          <w:rStyle w:val="afe"/>
          <w:b/>
          <w:sz w:val="16"/>
          <w:szCs w:val="16"/>
        </w:rPr>
        <w:footnoteRef/>
      </w:r>
      <w:r w:rsidRPr="008770BC">
        <w:rPr>
          <w:sz w:val="16"/>
          <w:szCs w:val="16"/>
        </w:rPr>
        <w:t xml:space="preserve"> </w:t>
      </w:r>
      <w:r w:rsidRPr="008770BC">
        <w:rPr>
          <w:rFonts w:eastAsia="Calibri"/>
          <w:b/>
          <w:sz w:val="16"/>
          <w:szCs w:val="16"/>
        </w:rPr>
        <w:t xml:space="preserve">Бенефициарный владелец </w:t>
      </w:r>
      <w:r w:rsidRPr="008770BC">
        <w:rPr>
          <w:rStyle w:val="afffc"/>
          <w:color w:val="172B4D"/>
          <w:sz w:val="16"/>
          <w:szCs w:val="16"/>
          <w:shd w:val="clear" w:color="auto" w:fill="FFFFFF"/>
        </w:rPr>
        <w:t>-</w:t>
      </w:r>
      <w:r w:rsidRPr="008770BC">
        <w:rPr>
          <w:color w:val="172B4D"/>
          <w:sz w:val="16"/>
          <w:szCs w:val="16"/>
          <w:shd w:val="clear" w:color="auto" w:fill="FFFFFF"/>
        </w:rPr>
        <w:t> </w:t>
      </w:r>
      <w:r w:rsidRPr="008770BC">
        <w:rPr>
          <w:rStyle w:val="afffc"/>
          <w:sz w:val="16"/>
          <w:szCs w:val="16"/>
          <w:shd w:val="clear" w:color="auto" w:fill="FFFFFF"/>
        </w:rPr>
        <w:t>физическое(</w:t>
      </w:r>
      <w:proofErr w:type="spellStart"/>
      <w:r w:rsidRPr="008770BC">
        <w:rPr>
          <w:rStyle w:val="afffc"/>
          <w:sz w:val="16"/>
          <w:szCs w:val="16"/>
          <w:shd w:val="clear" w:color="auto" w:fill="FFFFFF"/>
        </w:rPr>
        <w:t>ие</w:t>
      </w:r>
      <w:proofErr w:type="spellEnd"/>
      <w:r w:rsidRPr="008770BC">
        <w:rPr>
          <w:rStyle w:val="afffc"/>
          <w:sz w:val="16"/>
          <w:szCs w:val="16"/>
          <w:shd w:val="clear" w:color="auto" w:fill="FFFFFF"/>
        </w:rPr>
        <w:t>) лицо(а), которое(</w:t>
      </w:r>
      <w:proofErr w:type="spellStart"/>
      <w:r w:rsidRPr="008770BC">
        <w:rPr>
          <w:rStyle w:val="afffc"/>
          <w:sz w:val="16"/>
          <w:szCs w:val="16"/>
          <w:shd w:val="clear" w:color="auto" w:fill="FFFFFF"/>
        </w:rPr>
        <w:t>ые</w:t>
      </w:r>
      <w:proofErr w:type="spellEnd"/>
      <w:r w:rsidRPr="008770BC">
        <w:rPr>
          <w:rStyle w:val="afffc"/>
          <w:sz w:val="16"/>
          <w:szCs w:val="16"/>
          <w:shd w:val="clear" w:color="auto" w:fill="FFFFFF"/>
        </w:rPr>
        <w:t>) в конечном счете прямо или косвенно (через третьих лиц) владеет(ют) (имеет(ют) преобладающее участие более 25 процентов в капитале) клиентом – юридическим лицом либо имеет(ют) возможность контролировать его действия</w:t>
      </w:r>
      <w:r w:rsidRPr="008770BC">
        <w:rPr>
          <w:sz w:val="16"/>
          <w:szCs w:val="16"/>
        </w:rPr>
        <w:t>.</w:t>
      </w:r>
    </w:p>
    <w:p w14:paraId="7023C1CC" w14:textId="77777777" w:rsidR="00E67D82" w:rsidRPr="00C519EB" w:rsidRDefault="00E67D82" w:rsidP="00E67D82">
      <w:pPr>
        <w:pStyle w:val="aff"/>
      </w:pPr>
    </w:p>
  </w:footnote>
  <w:footnote w:id="2">
    <w:p w14:paraId="26CE9DA1" w14:textId="77777777" w:rsidR="00E67D82" w:rsidRPr="00F34D0E" w:rsidRDefault="00E67D82" w:rsidP="00E67D82">
      <w:pPr>
        <w:pStyle w:val="af4"/>
        <w:jc w:val="both"/>
        <w:rPr>
          <w:bCs/>
          <w:sz w:val="16"/>
          <w:szCs w:val="16"/>
        </w:rPr>
      </w:pPr>
      <w:r w:rsidRPr="00F34D0E">
        <w:rPr>
          <w:rStyle w:val="afe"/>
        </w:rPr>
        <w:footnoteRef/>
      </w:r>
      <w:r w:rsidRPr="00F34D0E">
        <w:t xml:space="preserve"> </w:t>
      </w:r>
      <w:r w:rsidRPr="00F34D0E">
        <w:rPr>
          <w:b w:val="0"/>
          <w:i/>
          <w:iCs/>
          <w:sz w:val="16"/>
          <w:szCs w:val="16"/>
        </w:rPr>
        <w:t>Устанавливаются однократно при приеме клиента на обслуживание. Обновляются в случаях, установленных внутренними документами РНКО.</w:t>
      </w:r>
    </w:p>
    <w:p w14:paraId="5F820054" w14:textId="77777777" w:rsidR="00E67D82" w:rsidRDefault="00E67D82" w:rsidP="00E67D82">
      <w:pPr>
        <w:pStyle w:val="af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0550"/>
    <w:multiLevelType w:val="multilevel"/>
    <w:tmpl w:val="78FAA07C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2">
      <w:start w:val="1"/>
      <w:numFmt w:val="none"/>
      <w:lvlText w:val="2.3.1."/>
      <w:lvlJc w:val="left"/>
      <w:pPr>
        <w:tabs>
          <w:tab w:val="num" w:pos="1566"/>
        </w:tabs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9"/>
        </w:tabs>
        <w:ind w:left="1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8"/>
        </w:tabs>
        <w:ind w:left="3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01"/>
        </w:tabs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4"/>
        </w:tabs>
        <w:ind w:left="5184" w:hanging="1800"/>
      </w:pPr>
      <w:rPr>
        <w:rFonts w:hint="default"/>
      </w:rPr>
    </w:lvl>
  </w:abstractNum>
  <w:abstractNum w:abstractNumId="1" w15:restartNumberingAfterBreak="0">
    <w:nsid w:val="14523371"/>
    <w:multiLevelType w:val="multilevel"/>
    <w:tmpl w:val="04190023"/>
    <w:lvl w:ilvl="0">
      <w:start w:val="1"/>
      <w:numFmt w:val="upperRoman"/>
      <w:pStyle w:val="10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7E860B5"/>
    <w:multiLevelType w:val="multilevel"/>
    <w:tmpl w:val="A69AE624"/>
    <w:styleLink w:val="WWNum31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20FD41D4"/>
    <w:multiLevelType w:val="multilevel"/>
    <w:tmpl w:val="4384A9F2"/>
    <w:styleLink w:val="a"/>
    <w:lvl w:ilvl="0">
      <w:numFmt w:val="bullet"/>
      <w:pStyle w:val="a0"/>
      <w:lvlText w:val="–"/>
      <w:lvlJc w:val="left"/>
      <w:rPr>
        <w:rFonts w:ascii="Tahoma" w:eastAsia="Times New Roman" w:hAnsi="Tahoma"/>
        <w:b w:val="0"/>
        <w:sz w:val="21"/>
      </w:rPr>
    </w:lvl>
    <w:lvl w:ilvl="1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2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3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4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5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6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7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8">
      <w:numFmt w:val="bullet"/>
      <w:lvlText w:val="–"/>
      <w:lvlJc w:val="left"/>
      <w:rPr>
        <w:rFonts w:ascii="Tahoma" w:eastAsia="Times New Roman" w:hAnsi="Tahoma"/>
        <w:b w:val="0"/>
        <w:sz w:val="21"/>
      </w:rPr>
    </w:lvl>
  </w:abstractNum>
  <w:abstractNum w:abstractNumId="4" w15:restartNumberingAfterBreak="0">
    <w:nsid w:val="2DEF7410"/>
    <w:multiLevelType w:val="multilevel"/>
    <w:tmpl w:val="A1B64880"/>
    <w:styleLink w:val="WWNum143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i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i w:val="0"/>
      </w:rPr>
    </w:lvl>
  </w:abstractNum>
  <w:abstractNum w:abstractNumId="5" w15:restartNumberingAfterBreak="0">
    <w:nsid w:val="322A28EC"/>
    <w:multiLevelType w:val="multilevel"/>
    <w:tmpl w:val="59C08AFA"/>
    <w:styleLink w:val="a1"/>
    <w:lvl w:ilvl="0">
      <w:numFmt w:val="bullet"/>
      <w:pStyle w:val="a2"/>
      <w:lvlText w:val="–"/>
      <w:lvlJc w:val="left"/>
      <w:rPr>
        <w:rFonts w:ascii="Tahoma" w:eastAsia="Times New Roman" w:hAnsi="Tahoma"/>
        <w:b w:val="0"/>
        <w:sz w:val="21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sz w:val="24"/>
      </w:rPr>
    </w:lvl>
    <w:lvl w:ilvl="2">
      <w:numFmt w:val="bullet"/>
      <w:lvlText w:val="–"/>
      <w:lvlJc w:val="left"/>
      <w:rPr>
        <w:rFonts w:ascii="Tahoma" w:eastAsia="Times New Roman" w:hAnsi="Tahoma"/>
        <w:b w:val="0"/>
        <w:sz w:val="21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rPr>
        <w:rFonts w:ascii="Times New Roman" w:hAnsi="Times New Roman" w:cs="Times New Roman"/>
        <w:sz w:val="24"/>
      </w:rPr>
    </w:lvl>
  </w:abstractNum>
  <w:abstractNum w:abstractNumId="6" w15:restartNumberingAfterBreak="0">
    <w:nsid w:val="328719CA"/>
    <w:multiLevelType w:val="multilevel"/>
    <w:tmpl w:val="78FAA07C"/>
    <w:styleLink w:val="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3"/>
        </w:tabs>
        <w:ind w:left="783" w:hanging="360"/>
      </w:pPr>
      <w:rPr>
        <w:rFonts w:hint="default"/>
      </w:rPr>
    </w:lvl>
    <w:lvl w:ilvl="2">
      <w:start w:val="1"/>
      <w:numFmt w:val="none"/>
      <w:lvlText w:val="2.3.1."/>
      <w:lvlJc w:val="left"/>
      <w:pPr>
        <w:tabs>
          <w:tab w:val="num" w:pos="1566"/>
        </w:tabs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9"/>
        </w:tabs>
        <w:ind w:left="1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8"/>
        </w:tabs>
        <w:ind w:left="3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01"/>
        </w:tabs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4"/>
        </w:tabs>
        <w:ind w:left="5184" w:hanging="1800"/>
      </w:pPr>
      <w:rPr>
        <w:rFonts w:hint="default"/>
      </w:rPr>
    </w:lvl>
  </w:abstractNum>
  <w:abstractNum w:abstractNumId="7" w15:restartNumberingAfterBreak="0">
    <w:nsid w:val="625C2346"/>
    <w:multiLevelType w:val="multilevel"/>
    <w:tmpl w:val="C3A63DFA"/>
    <w:lvl w:ilvl="0">
      <w:start w:val="1"/>
      <w:numFmt w:val="decimal"/>
      <w:pStyle w:val="a3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none"/>
      <w:pStyle w:val="a4"/>
      <w:isLgl/>
      <w:lvlText w:val="2.4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a5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a6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74C21914"/>
    <w:multiLevelType w:val="multilevel"/>
    <w:tmpl w:val="7B82A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7B481F"/>
    <w:multiLevelType w:val="multilevel"/>
    <w:tmpl w:val="D1FA00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color w:val="auto"/>
      </w:rPr>
    </w:lvl>
  </w:abstractNum>
  <w:num w:numId="1" w16cid:durableId="1229808836">
    <w:abstractNumId w:val="6"/>
  </w:num>
  <w:num w:numId="2" w16cid:durableId="1865633906">
    <w:abstractNumId w:val="0"/>
  </w:num>
  <w:num w:numId="3" w16cid:durableId="1988781359">
    <w:abstractNumId w:val="7"/>
  </w:num>
  <w:num w:numId="4" w16cid:durableId="35128098">
    <w:abstractNumId w:val="1"/>
  </w:num>
  <w:num w:numId="5" w16cid:durableId="1700742207">
    <w:abstractNumId w:val="9"/>
  </w:num>
  <w:num w:numId="6" w16cid:durableId="2035227463">
    <w:abstractNumId w:val="2"/>
  </w:num>
  <w:num w:numId="7" w16cid:durableId="831605473">
    <w:abstractNumId w:val="5"/>
  </w:num>
  <w:num w:numId="8" w16cid:durableId="1901860888">
    <w:abstractNumId w:val="3"/>
  </w:num>
  <w:num w:numId="9" w16cid:durableId="2028020645">
    <w:abstractNumId w:val="4"/>
  </w:num>
  <w:num w:numId="10" w16cid:durableId="918443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2B"/>
    <w:rsid w:val="000440FF"/>
    <w:rsid w:val="0007670E"/>
    <w:rsid w:val="00081E2A"/>
    <w:rsid w:val="0009027D"/>
    <w:rsid w:val="000A3578"/>
    <w:rsid w:val="000B6BFC"/>
    <w:rsid w:val="000C1353"/>
    <w:rsid w:val="000C4AE4"/>
    <w:rsid w:val="000C7B70"/>
    <w:rsid w:val="000E1B2C"/>
    <w:rsid w:val="00105669"/>
    <w:rsid w:val="00164FC2"/>
    <w:rsid w:val="001A012B"/>
    <w:rsid w:val="001A62FF"/>
    <w:rsid w:val="001C1D72"/>
    <w:rsid w:val="001C2651"/>
    <w:rsid w:val="001C2CC9"/>
    <w:rsid w:val="001C3816"/>
    <w:rsid w:val="0020096F"/>
    <w:rsid w:val="002038E0"/>
    <w:rsid w:val="00254CBD"/>
    <w:rsid w:val="0025762F"/>
    <w:rsid w:val="002727AB"/>
    <w:rsid w:val="002A34F1"/>
    <w:rsid w:val="002B0D21"/>
    <w:rsid w:val="002B4F3A"/>
    <w:rsid w:val="002C4891"/>
    <w:rsid w:val="002D113D"/>
    <w:rsid w:val="003014EA"/>
    <w:rsid w:val="003173C6"/>
    <w:rsid w:val="00326735"/>
    <w:rsid w:val="00330B5F"/>
    <w:rsid w:val="003352D4"/>
    <w:rsid w:val="00360C5A"/>
    <w:rsid w:val="003820A9"/>
    <w:rsid w:val="003B6E2B"/>
    <w:rsid w:val="003C2D1D"/>
    <w:rsid w:val="003C5CD8"/>
    <w:rsid w:val="00407E6C"/>
    <w:rsid w:val="004417D7"/>
    <w:rsid w:val="0045304A"/>
    <w:rsid w:val="00456358"/>
    <w:rsid w:val="00457B8D"/>
    <w:rsid w:val="00466C05"/>
    <w:rsid w:val="004A027A"/>
    <w:rsid w:val="004C1FDC"/>
    <w:rsid w:val="004C48CD"/>
    <w:rsid w:val="00503976"/>
    <w:rsid w:val="0051381C"/>
    <w:rsid w:val="00520EF2"/>
    <w:rsid w:val="00564BBD"/>
    <w:rsid w:val="00583839"/>
    <w:rsid w:val="005F13FB"/>
    <w:rsid w:val="006105E7"/>
    <w:rsid w:val="006664BB"/>
    <w:rsid w:val="00674309"/>
    <w:rsid w:val="006A4842"/>
    <w:rsid w:val="0070344D"/>
    <w:rsid w:val="007043A0"/>
    <w:rsid w:val="00714981"/>
    <w:rsid w:val="007807B6"/>
    <w:rsid w:val="007A34DC"/>
    <w:rsid w:val="007D4F38"/>
    <w:rsid w:val="008067EB"/>
    <w:rsid w:val="008770BC"/>
    <w:rsid w:val="008815D1"/>
    <w:rsid w:val="0088779B"/>
    <w:rsid w:val="008B369F"/>
    <w:rsid w:val="008C61E8"/>
    <w:rsid w:val="008C6F59"/>
    <w:rsid w:val="008D4984"/>
    <w:rsid w:val="008E243F"/>
    <w:rsid w:val="008F1ADE"/>
    <w:rsid w:val="008F4377"/>
    <w:rsid w:val="00902E70"/>
    <w:rsid w:val="0091091B"/>
    <w:rsid w:val="00922A83"/>
    <w:rsid w:val="00922CDB"/>
    <w:rsid w:val="00953564"/>
    <w:rsid w:val="009749E0"/>
    <w:rsid w:val="009801F7"/>
    <w:rsid w:val="009A7C4F"/>
    <w:rsid w:val="009C39CE"/>
    <w:rsid w:val="009C7611"/>
    <w:rsid w:val="009D5C5D"/>
    <w:rsid w:val="00A25CF0"/>
    <w:rsid w:val="00A65130"/>
    <w:rsid w:val="00AA7F24"/>
    <w:rsid w:val="00AC2688"/>
    <w:rsid w:val="00AD1856"/>
    <w:rsid w:val="00AD3D26"/>
    <w:rsid w:val="00AD440C"/>
    <w:rsid w:val="00B01A33"/>
    <w:rsid w:val="00B10F93"/>
    <w:rsid w:val="00B1431E"/>
    <w:rsid w:val="00B14D46"/>
    <w:rsid w:val="00B20B07"/>
    <w:rsid w:val="00B22B5E"/>
    <w:rsid w:val="00B44D40"/>
    <w:rsid w:val="00B609EB"/>
    <w:rsid w:val="00BC3900"/>
    <w:rsid w:val="00BC4E64"/>
    <w:rsid w:val="00BC5C4E"/>
    <w:rsid w:val="00BE3713"/>
    <w:rsid w:val="00C45316"/>
    <w:rsid w:val="00C65BB3"/>
    <w:rsid w:val="00C7341B"/>
    <w:rsid w:val="00C844BD"/>
    <w:rsid w:val="00CA7110"/>
    <w:rsid w:val="00CF6367"/>
    <w:rsid w:val="00D03C8B"/>
    <w:rsid w:val="00D156AD"/>
    <w:rsid w:val="00D23A6E"/>
    <w:rsid w:val="00D244C6"/>
    <w:rsid w:val="00D32957"/>
    <w:rsid w:val="00D77A87"/>
    <w:rsid w:val="00DA3380"/>
    <w:rsid w:val="00E35850"/>
    <w:rsid w:val="00E53CA7"/>
    <w:rsid w:val="00E55EC6"/>
    <w:rsid w:val="00E67D82"/>
    <w:rsid w:val="00E91279"/>
    <w:rsid w:val="00ED7DD1"/>
    <w:rsid w:val="00EF1BB0"/>
    <w:rsid w:val="00F27A00"/>
    <w:rsid w:val="00F34D0E"/>
    <w:rsid w:val="00F370FD"/>
    <w:rsid w:val="00F563D2"/>
    <w:rsid w:val="00F70080"/>
    <w:rsid w:val="00F8713F"/>
    <w:rsid w:val="00FD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35EA8"/>
  <w15:chartTrackingRefBased/>
  <w15:docId w15:val="{F4BF682E-44CE-4473-97E4-1CA55F51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1A012B"/>
  </w:style>
  <w:style w:type="paragraph" w:styleId="10">
    <w:name w:val="heading 1"/>
    <w:basedOn w:val="a7"/>
    <w:next w:val="a7"/>
    <w:link w:val="12"/>
    <w:qFormat/>
    <w:rsid w:val="00E67D82"/>
    <w:pPr>
      <w:keepNext/>
      <w:numPr>
        <w:numId w:val="4"/>
      </w:numPr>
      <w:outlineLvl w:val="0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styleId="2">
    <w:name w:val="heading 2"/>
    <w:basedOn w:val="a7"/>
    <w:next w:val="a7"/>
    <w:link w:val="20"/>
    <w:qFormat/>
    <w:rsid w:val="00E67D82"/>
    <w:pPr>
      <w:keepNext/>
      <w:numPr>
        <w:ilvl w:val="1"/>
        <w:numId w:val="4"/>
      </w:numPr>
      <w:outlineLvl w:val="1"/>
    </w:pPr>
    <w:rPr>
      <w:rFonts w:ascii="Times New Roman" w:eastAsia="Times New Roman" w:hAnsi="Times New Roman" w:cs="Times New Roman"/>
      <w:b/>
      <w:szCs w:val="20"/>
      <w:lang w:eastAsia="ru-RU" w:bidi="ar-SA"/>
    </w:rPr>
  </w:style>
  <w:style w:type="paragraph" w:styleId="3">
    <w:name w:val="heading 3"/>
    <w:basedOn w:val="a7"/>
    <w:next w:val="a7"/>
    <w:link w:val="30"/>
    <w:qFormat/>
    <w:rsid w:val="00E67D82"/>
    <w:pPr>
      <w:keepNext/>
      <w:numPr>
        <w:ilvl w:val="2"/>
        <w:numId w:val="4"/>
      </w:numPr>
      <w:spacing w:before="240" w:after="60"/>
      <w:outlineLvl w:val="2"/>
    </w:pPr>
    <w:rPr>
      <w:rFonts w:ascii="Arial" w:eastAsia="Times New Roman" w:hAnsi="Arial" w:cs="Times New Roman"/>
      <w:b/>
      <w:sz w:val="26"/>
      <w:szCs w:val="20"/>
      <w:lang w:eastAsia="ru-RU" w:bidi="ar-SA"/>
    </w:rPr>
  </w:style>
  <w:style w:type="paragraph" w:styleId="4">
    <w:name w:val="heading 4"/>
    <w:basedOn w:val="a7"/>
    <w:next w:val="a7"/>
    <w:link w:val="40"/>
    <w:qFormat/>
    <w:rsid w:val="00E67D82"/>
    <w:pPr>
      <w:keepNext/>
      <w:numPr>
        <w:ilvl w:val="3"/>
        <w:numId w:val="4"/>
      </w:numPr>
      <w:jc w:val="right"/>
      <w:outlineLvl w:val="3"/>
    </w:pPr>
    <w:rPr>
      <w:rFonts w:ascii="Times New Roman" w:eastAsia="Times New Roman" w:hAnsi="Times New Roman" w:cs="Times New Roman"/>
      <w:b/>
      <w:sz w:val="22"/>
      <w:szCs w:val="20"/>
      <w:lang w:eastAsia="ru-RU" w:bidi="ar-SA"/>
    </w:rPr>
  </w:style>
  <w:style w:type="paragraph" w:styleId="5">
    <w:name w:val="heading 5"/>
    <w:basedOn w:val="a7"/>
    <w:next w:val="a7"/>
    <w:link w:val="50"/>
    <w:qFormat/>
    <w:rsid w:val="00E67D82"/>
    <w:pPr>
      <w:keepNext/>
      <w:numPr>
        <w:ilvl w:val="4"/>
        <w:numId w:val="4"/>
      </w:numPr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 w:bidi="ar-SA"/>
    </w:rPr>
  </w:style>
  <w:style w:type="paragraph" w:styleId="6">
    <w:name w:val="heading 6"/>
    <w:basedOn w:val="a7"/>
    <w:next w:val="a7"/>
    <w:link w:val="60"/>
    <w:qFormat/>
    <w:rsid w:val="00E67D82"/>
    <w:pPr>
      <w:keepNext/>
      <w:numPr>
        <w:ilvl w:val="5"/>
        <w:numId w:val="4"/>
      </w:numPr>
      <w:spacing w:line="360" w:lineRule="auto"/>
      <w:jc w:val="both"/>
      <w:outlineLvl w:val="5"/>
    </w:pPr>
    <w:rPr>
      <w:rFonts w:ascii="Times New Roman" w:eastAsia="Times New Roman" w:hAnsi="Times New Roman" w:cs="Times New Roman"/>
      <w:i/>
      <w:sz w:val="20"/>
      <w:szCs w:val="20"/>
      <w:lang w:eastAsia="ru-RU" w:bidi="ar-SA"/>
    </w:rPr>
  </w:style>
  <w:style w:type="paragraph" w:styleId="7">
    <w:name w:val="heading 7"/>
    <w:basedOn w:val="a7"/>
    <w:next w:val="a7"/>
    <w:link w:val="70"/>
    <w:qFormat/>
    <w:rsid w:val="00E67D82"/>
    <w:pPr>
      <w:keepNext/>
      <w:numPr>
        <w:ilvl w:val="6"/>
        <w:numId w:val="4"/>
      </w:numPr>
      <w:jc w:val="both"/>
      <w:outlineLvl w:val="6"/>
    </w:pPr>
    <w:rPr>
      <w:rFonts w:ascii="Times New Roman" w:eastAsia="Times New Roman" w:hAnsi="Times New Roman" w:cs="Times New Roman"/>
      <w:b/>
      <w:i/>
      <w:sz w:val="20"/>
      <w:szCs w:val="20"/>
      <w:lang w:eastAsia="ru-RU" w:bidi="ar-SA"/>
    </w:rPr>
  </w:style>
  <w:style w:type="paragraph" w:styleId="8">
    <w:name w:val="heading 8"/>
    <w:basedOn w:val="a7"/>
    <w:next w:val="a7"/>
    <w:link w:val="80"/>
    <w:qFormat/>
    <w:rsid w:val="00E67D82"/>
    <w:pPr>
      <w:keepNext/>
      <w:numPr>
        <w:ilvl w:val="7"/>
        <w:numId w:val="4"/>
      </w:numPr>
      <w:outlineLvl w:val="7"/>
    </w:pPr>
    <w:rPr>
      <w:rFonts w:ascii="Times New Roman" w:eastAsia="Times New Roman" w:hAnsi="Times New Roman" w:cs="Times New Roman"/>
      <w:bCs/>
      <w:szCs w:val="20"/>
      <w:lang w:eastAsia="ru-RU" w:bidi="ar-SA"/>
    </w:rPr>
  </w:style>
  <w:style w:type="paragraph" w:styleId="9">
    <w:name w:val="heading 9"/>
    <w:basedOn w:val="a7"/>
    <w:next w:val="a7"/>
    <w:link w:val="90"/>
    <w:qFormat/>
    <w:rsid w:val="00E67D82"/>
    <w:pPr>
      <w:keepNext/>
      <w:numPr>
        <w:ilvl w:val="8"/>
        <w:numId w:val="4"/>
      </w:numPr>
      <w:outlineLvl w:val="8"/>
    </w:pPr>
    <w:rPr>
      <w:rFonts w:ascii="Times New Roman" w:eastAsia="Times New Roman" w:hAnsi="Times New Roman" w:cs="Times New Roman"/>
      <w:lang w:eastAsia="ru-RU" w:bidi="ar-SA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link w:val="ac"/>
    <w:unhideWhenUsed/>
    <w:rsid w:val="001A012B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basedOn w:val="a8"/>
    <w:link w:val="ab"/>
    <w:rsid w:val="001A012B"/>
  </w:style>
  <w:style w:type="paragraph" w:styleId="ad">
    <w:name w:val="footer"/>
    <w:basedOn w:val="a7"/>
    <w:link w:val="ae"/>
    <w:uiPriority w:val="99"/>
    <w:unhideWhenUsed/>
    <w:rsid w:val="001A012B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basedOn w:val="a8"/>
    <w:link w:val="ad"/>
    <w:uiPriority w:val="99"/>
    <w:rsid w:val="001A012B"/>
  </w:style>
  <w:style w:type="paragraph" w:customStyle="1" w:styleId="BasicParagraph">
    <w:name w:val="[Basic Paragraph]"/>
    <w:basedOn w:val="a7"/>
    <w:uiPriority w:val="99"/>
    <w:rsid w:val="001A012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af">
    <w:name w:val="Table Grid"/>
    <w:basedOn w:val="a9"/>
    <w:uiPriority w:val="39"/>
    <w:rsid w:val="00317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basedOn w:val="a8"/>
    <w:link w:val="10"/>
    <w:rsid w:val="00E67D82"/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20">
    <w:name w:val="Заголовок 2 Знак"/>
    <w:basedOn w:val="a8"/>
    <w:link w:val="2"/>
    <w:rsid w:val="00E67D82"/>
    <w:rPr>
      <w:rFonts w:ascii="Times New Roman" w:eastAsia="Times New Roman" w:hAnsi="Times New Roman" w:cs="Times New Roman"/>
      <w:b/>
      <w:szCs w:val="20"/>
      <w:lang w:eastAsia="ru-RU" w:bidi="ar-SA"/>
    </w:rPr>
  </w:style>
  <w:style w:type="character" w:customStyle="1" w:styleId="30">
    <w:name w:val="Заголовок 3 Знак"/>
    <w:basedOn w:val="a8"/>
    <w:link w:val="3"/>
    <w:rsid w:val="00E67D82"/>
    <w:rPr>
      <w:rFonts w:ascii="Arial" w:eastAsia="Times New Roman" w:hAnsi="Arial" w:cs="Times New Roman"/>
      <w:b/>
      <w:sz w:val="26"/>
      <w:szCs w:val="20"/>
      <w:lang w:eastAsia="ru-RU" w:bidi="ar-SA"/>
    </w:rPr>
  </w:style>
  <w:style w:type="character" w:customStyle="1" w:styleId="40">
    <w:name w:val="Заголовок 4 Знак"/>
    <w:basedOn w:val="a8"/>
    <w:link w:val="4"/>
    <w:rsid w:val="00E67D82"/>
    <w:rPr>
      <w:rFonts w:ascii="Times New Roman" w:eastAsia="Times New Roman" w:hAnsi="Times New Roman" w:cs="Times New Roman"/>
      <w:b/>
      <w:sz w:val="22"/>
      <w:szCs w:val="20"/>
      <w:lang w:eastAsia="ru-RU" w:bidi="ar-SA"/>
    </w:rPr>
  </w:style>
  <w:style w:type="character" w:customStyle="1" w:styleId="50">
    <w:name w:val="Заголовок 5 Знак"/>
    <w:basedOn w:val="a8"/>
    <w:link w:val="5"/>
    <w:rsid w:val="00E67D82"/>
    <w:rPr>
      <w:rFonts w:ascii="Times New Roman" w:eastAsia="Times New Roman" w:hAnsi="Times New Roman" w:cs="Times New Roman"/>
      <w:b/>
      <w:sz w:val="20"/>
      <w:szCs w:val="20"/>
      <w:lang w:eastAsia="ru-RU" w:bidi="ar-SA"/>
    </w:rPr>
  </w:style>
  <w:style w:type="character" w:customStyle="1" w:styleId="60">
    <w:name w:val="Заголовок 6 Знак"/>
    <w:basedOn w:val="a8"/>
    <w:link w:val="6"/>
    <w:rsid w:val="00E67D82"/>
    <w:rPr>
      <w:rFonts w:ascii="Times New Roman" w:eastAsia="Times New Roman" w:hAnsi="Times New Roman" w:cs="Times New Roman"/>
      <w:i/>
      <w:sz w:val="20"/>
      <w:szCs w:val="20"/>
      <w:lang w:eastAsia="ru-RU" w:bidi="ar-SA"/>
    </w:rPr>
  </w:style>
  <w:style w:type="character" w:customStyle="1" w:styleId="70">
    <w:name w:val="Заголовок 7 Знак"/>
    <w:basedOn w:val="a8"/>
    <w:link w:val="7"/>
    <w:rsid w:val="00E67D82"/>
    <w:rPr>
      <w:rFonts w:ascii="Times New Roman" w:eastAsia="Times New Roman" w:hAnsi="Times New Roman" w:cs="Times New Roman"/>
      <w:b/>
      <w:i/>
      <w:sz w:val="20"/>
      <w:szCs w:val="20"/>
      <w:lang w:eastAsia="ru-RU" w:bidi="ar-SA"/>
    </w:rPr>
  </w:style>
  <w:style w:type="character" w:customStyle="1" w:styleId="80">
    <w:name w:val="Заголовок 8 Знак"/>
    <w:basedOn w:val="a8"/>
    <w:link w:val="8"/>
    <w:rsid w:val="00E67D82"/>
    <w:rPr>
      <w:rFonts w:ascii="Times New Roman" w:eastAsia="Times New Roman" w:hAnsi="Times New Roman" w:cs="Times New Roman"/>
      <w:bCs/>
      <w:szCs w:val="20"/>
      <w:lang w:eastAsia="ru-RU" w:bidi="ar-SA"/>
    </w:rPr>
  </w:style>
  <w:style w:type="character" w:customStyle="1" w:styleId="90">
    <w:name w:val="Заголовок 9 Знак"/>
    <w:basedOn w:val="a8"/>
    <w:link w:val="9"/>
    <w:rsid w:val="00E67D82"/>
    <w:rPr>
      <w:rFonts w:ascii="Times New Roman" w:eastAsia="Times New Roman" w:hAnsi="Times New Roman" w:cs="Times New Roman"/>
      <w:lang w:eastAsia="ru-RU" w:bidi="ar-SA"/>
    </w:rPr>
  </w:style>
  <w:style w:type="paragraph" w:customStyle="1" w:styleId="H3">
    <w:name w:val="H3"/>
    <w:basedOn w:val="a7"/>
    <w:next w:val="a7"/>
    <w:rsid w:val="00E67D82"/>
    <w:pPr>
      <w:keepNext/>
      <w:spacing w:before="100" w:after="100"/>
      <w:ind w:left="1077" w:hanging="357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 w:bidi="ar-SA"/>
    </w:rPr>
  </w:style>
  <w:style w:type="paragraph" w:customStyle="1" w:styleId="H4">
    <w:name w:val="H4"/>
    <w:basedOn w:val="a7"/>
    <w:next w:val="a7"/>
    <w:rsid w:val="00E67D82"/>
    <w:pPr>
      <w:keepNext/>
      <w:spacing w:before="100" w:after="100"/>
      <w:ind w:left="1077" w:hanging="357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ru-RU" w:bidi="ar-SA"/>
    </w:rPr>
  </w:style>
  <w:style w:type="paragraph" w:styleId="af0">
    <w:name w:val="Body Text Indent"/>
    <w:basedOn w:val="a7"/>
    <w:link w:val="af1"/>
    <w:uiPriority w:val="99"/>
    <w:rsid w:val="00E67D82"/>
    <w:pPr>
      <w:ind w:left="1077" w:firstLine="720"/>
      <w:jc w:val="both"/>
    </w:pPr>
    <w:rPr>
      <w:rFonts w:ascii="Times New Roman" w:eastAsia="Times New Roman" w:hAnsi="Times New Roman" w:cs="Times New Roman"/>
      <w:szCs w:val="20"/>
      <w:lang w:val="en-US" w:eastAsia="ru-RU" w:bidi="ar-SA"/>
    </w:rPr>
  </w:style>
  <w:style w:type="character" w:customStyle="1" w:styleId="af1">
    <w:name w:val="Основной текст с отступом Знак"/>
    <w:basedOn w:val="a8"/>
    <w:link w:val="af0"/>
    <w:uiPriority w:val="99"/>
    <w:rsid w:val="00E67D82"/>
    <w:rPr>
      <w:rFonts w:ascii="Times New Roman" w:eastAsia="Times New Roman" w:hAnsi="Times New Roman" w:cs="Times New Roman"/>
      <w:szCs w:val="20"/>
      <w:lang w:val="en-US" w:eastAsia="ru-RU" w:bidi="ar-SA"/>
    </w:rPr>
  </w:style>
  <w:style w:type="paragraph" w:styleId="31">
    <w:name w:val="Body Text Indent 3"/>
    <w:basedOn w:val="a7"/>
    <w:link w:val="32"/>
    <w:rsid w:val="00E67D82"/>
    <w:pPr>
      <w:ind w:left="284" w:hanging="357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32">
    <w:name w:val="Основной текст с отступом 3 Знак"/>
    <w:basedOn w:val="a8"/>
    <w:link w:val="31"/>
    <w:rsid w:val="00E67D82"/>
    <w:rPr>
      <w:rFonts w:ascii="Times New Roman" w:eastAsia="Times New Roman" w:hAnsi="Times New Roman" w:cs="Times New Roman"/>
      <w:szCs w:val="20"/>
      <w:lang w:eastAsia="ru-RU" w:bidi="ar-SA"/>
    </w:rPr>
  </w:style>
  <w:style w:type="paragraph" w:styleId="af2">
    <w:name w:val="Body Text"/>
    <w:basedOn w:val="a7"/>
    <w:link w:val="af3"/>
    <w:rsid w:val="00E67D82"/>
    <w:pPr>
      <w:ind w:left="1077" w:hanging="357"/>
      <w:jc w:val="both"/>
    </w:pPr>
    <w:rPr>
      <w:rFonts w:ascii="Times New Roman" w:eastAsia="Times New Roman" w:hAnsi="Times New Roman" w:cs="Times New Roman"/>
      <w:szCs w:val="20"/>
      <w:lang w:val="en-US" w:eastAsia="ru-RU" w:bidi="ar-SA"/>
    </w:rPr>
  </w:style>
  <w:style w:type="character" w:customStyle="1" w:styleId="af3">
    <w:name w:val="Основной текст Знак"/>
    <w:basedOn w:val="a8"/>
    <w:link w:val="af2"/>
    <w:rsid w:val="00E67D82"/>
    <w:rPr>
      <w:rFonts w:ascii="Times New Roman" w:eastAsia="Times New Roman" w:hAnsi="Times New Roman" w:cs="Times New Roman"/>
      <w:szCs w:val="20"/>
      <w:lang w:val="en-US" w:eastAsia="ru-RU" w:bidi="ar-SA"/>
    </w:rPr>
  </w:style>
  <w:style w:type="paragraph" w:styleId="af4">
    <w:name w:val="Title"/>
    <w:basedOn w:val="a7"/>
    <w:link w:val="af5"/>
    <w:qFormat/>
    <w:rsid w:val="00E67D82"/>
    <w:pPr>
      <w:ind w:left="1077" w:hanging="357"/>
      <w:jc w:val="center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character" w:customStyle="1" w:styleId="af5">
    <w:name w:val="Заголовок Знак"/>
    <w:basedOn w:val="a8"/>
    <w:link w:val="af4"/>
    <w:rsid w:val="00E67D82"/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paragraph" w:styleId="21">
    <w:name w:val="Body Text 2"/>
    <w:basedOn w:val="a7"/>
    <w:link w:val="22"/>
    <w:rsid w:val="00E67D82"/>
    <w:pPr>
      <w:spacing w:after="120" w:line="480" w:lineRule="auto"/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22">
    <w:name w:val="Основной текст 2 Знак"/>
    <w:basedOn w:val="a8"/>
    <w:link w:val="21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33">
    <w:name w:val="Body Text 3"/>
    <w:basedOn w:val="a7"/>
    <w:link w:val="34"/>
    <w:rsid w:val="00E67D82"/>
    <w:pPr>
      <w:spacing w:after="120"/>
      <w:ind w:left="1077" w:hanging="357"/>
    </w:pPr>
    <w:rPr>
      <w:rFonts w:ascii="Times New Roman" w:eastAsia="Times New Roman" w:hAnsi="Times New Roman" w:cs="Times New Roman"/>
      <w:sz w:val="16"/>
      <w:szCs w:val="20"/>
      <w:lang w:eastAsia="ru-RU" w:bidi="ar-SA"/>
    </w:rPr>
  </w:style>
  <w:style w:type="character" w:customStyle="1" w:styleId="34">
    <w:name w:val="Основной текст 3 Знак"/>
    <w:basedOn w:val="a8"/>
    <w:link w:val="33"/>
    <w:rsid w:val="00E67D82"/>
    <w:rPr>
      <w:rFonts w:ascii="Times New Roman" w:eastAsia="Times New Roman" w:hAnsi="Times New Roman" w:cs="Times New Roman"/>
      <w:sz w:val="16"/>
      <w:szCs w:val="20"/>
      <w:lang w:eastAsia="ru-RU" w:bidi="ar-SA"/>
    </w:rPr>
  </w:style>
  <w:style w:type="paragraph" w:styleId="af6">
    <w:name w:val="caption"/>
    <w:basedOn w:val="a7"/>
    <w:next w:val="a7"/>
    <w:qFormat/>
    <w:rsid w:val="00E67D82"/>
    <w:pPr>
      <w:ind w:left="1077" w:hanging="357"/>
    </w:pPr>
    <w:rPr>
      <w:rFonts w:ascii="Times New Roman" w:eastAsia="Times New Roman" w:hAnsi="Times New Roman" w:cs="Times New Roman"/>
      <w:b/>
      <w:szCs w:val="20"/>
      <w:lang w:eastAsia="ru-RU" w:bidi="ar-SA"/>
    </w:rPr>
  </w:style>
  <w:style w:type="paragraph" w:styleId="23">
    <w:name w:val="Body Text Indent 2"/>
    <w:basedOn w:val="a7"/>
    <w:link w:val="24"/>
    <w:rsid w:val="00E67D82"/>
    <w:pPr>
      <w:ind w:left="1077" w:firstLine="720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24">
    <w:name w:val="Основной текст с отступом 2 Знак"/>
    <w:basedOn w:val="a8"/>
    <w:link w:val="23"/>
    <w:rsid w:val="00E67D82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Noeeu1">
    <w:name w:val="Noeeu1"/>
    <w:basedOn w:val="a7"/>
    <w:rsid w:val="00E67D82"/>
    <w:pPr>
      <w:spacing w:line="360" w:lineRule="auto"/>
      <w:ind w:left="1077" w:hanging="357"/>
    </w:pPr>
    <w:rPr>
      <w:rFonts w:ascii="Arial" w:eastAsia="Times New Roman" w:hAnsi="Arial" w:cs="Times New Roman"/>
      <w:szCs w:val="20"/>
      <w:lang w:eastAsia="ja-JP" w:bidi="ar-SA"/>
    </w:rPr>
  </w:style>
  <w:style w:type="paragraph" w:customStyle="1" w:styleId="13">
    <w:name w:val="Обычный1"/>
    <w:rsid w:val="00E67D82"/>
    <w:pPr>
      <w:widowControl w:val="0"/>
      <w:spacing w:line="360" w:lineRule="auto"/>
      <w:ind w:left="1077"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 w:bidi="ar-SA"/>
    </w:rPr>
  </w:style>
  <w:style w:type="paragraph" w:styleId="af7">
    <w:name w:val="Document Map"/>
    <w:basedOn w:val="a7"/>
    <w:link w:val="af8"/>
    <w:semiHidden/>
    <w:rsid w:val="00E67D82"/>
    <w:pPr>
      <w:shd w:val="clear" w:color="auto" w:fill="000080"/>
      <w:ind w:left="1077" w:hanging="357"/>
    </w:pPr>
    <w:rPr>
      <w:rFonts w:ascii="Tahoma" w:eastAsia="Times New Roman" w:hAnsi="Tahoma" w:cs="Times New Roman"/>
      <w:sz w:val="20"/>
      <w:szCs w:val="20"/>
      <w:lang w:eastAsia="ru-RU" w:bidi="ar-SA"/>
    </w:rPr>
  </w:style>
  <w:style w:type="character" w:customStyle="1" w:styleId="af8">
    <w:name w:val="Схема документа Знак"/>
    <w:basedOn w:val="a8"/>
    <w:link w:val="af7"/>
    <w:semiHidden/>
    <w:rsid w:val="00E67D82"/>
    <w:rPr>
      <w:rFonts w:ascii="Tahoma" w:eastAsia="Times New Roman" w:hAnsi="Tahoma" w:cs="Times New Roman"/>
      <w:sz w:val="20"/>
      <w:szCs w:val="20"/>
      <w:shd w:val="clear" w:color="auto" w:fill="000080"/>
      <w:lang w:eastAsia="ru-RU" w:bidi="ar-SA"/>
    </w:rPr>
  </w:style>
  <w:style w:type="character" w:styleId="af9">
    <w:name w:val="page number"/>
    <w:basedOn w:val="a8"/>
    <w:rsid w:val="00E67D82"/>
  </w:style>
  <w:style w:type="paragraph" w:styleId="afa">
    <w:name w:val="Balloon Text"/>
    <w:basedOn w:val="a7"/>
    <w:link w:val="afb"/>
    <w:semiHidden/>
    <w:rsid w:val="00E67D82"/>
    <w:pPr>
      <w:ind w:left="1077" w:hanging="357"/>
    </w:pPr>
    <w:rPr>
      <w:rFonts w:ascii="Tahoma" w:eastAsia="Times New Roman" w:hAnsi="Tahoma" w:cs="Tahoma"/>
      <w:sz w:val="16"/>
      <w:szCs w:val="16"/>
      <w:lang w:eastAsia="ru-RU" w:bidi="ar-SA"/>
    </w:rPr>
  </w:style>
  <w:style w:type="character" w:customStyle="1" w:styleId="afb">
    <w:name w:val="Текст выноски Знак"/>
    <w:basedOn w:val="a8"/>
    <w:link w:val="afa"/>
    <w:semiHidden/>
    <w:rsid w:val="00E67D82"/>
    <w:rPr>
      <w:rFonts w:ascii="Tahoma" w:eastAsia="Times New Roman" w:hAnsi="Tahoma" w:cs="Tahoma"/>
      <w:sz w:val="16"/>
      <w:szCs w:val="16"/>
      <w:lang w:eastAsia="ru-RU" w:bidi="ar-SA"/>
    </w:rPr>
  </w:style>
  <w:style w:type="paragraph" w:customStyle="1" w:styleId="ConsNormal">
    <w:name w:val="ConsNormal"/>
    <w:rsid w:val="00E67D82"/>
    <w:pPr>
      <w:widowControl w:val="0"/>
      <w:autoSpaceDE w:val="0"/>
      <w:autoSpaceDN w:val="0"/>
      <w:adjustRightInd w:val="0"/>
      <w:ind w:left="1077" w:right="19772" w:firstLine="720"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customStyle="1" w:styleId="ConsNonformat">
    <w:name w:val="ConsNonformat"/>
    <w:rsid w:val="00E67D82"/>
    <w:pPr>
      <w:widowControl w:val="0"/>
      <w:autoSpaceDE w:val="0"/>
      <w:autoSpaceDN w:val="0"/>
      <w:adjustRightInd w:val="0"/>
      <w:ind w:left="1077" w:right="19772" w:hanging="357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styleId="afc">
    <w:name w:val="Plain Text"/>
    <w:basedOn w:val="a7"/>
    <w:link w:val="afd"/>
    <w:rsid w:val="00E67D82"/>
    <w:pPr>
      <w:ind w:left="1077" w:hanging="357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customStyle="1" w:styleId="afd">
    <w:name w:val="Текст Знак"/>
    <w:basedOn w:val="a8"/>
    <w:link w:val="afc"/>
    <w:rsid w:val="00E67D82"/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fe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Текст сноски Знак1 Знак Знак Знак1,ftre"/>
    <w:qFormat/>
    <w:rsid w:val="00E67D82"/>
    <w:rPr>
      <w:vertAlign w:val="superscript"/>
    </w:rPr>
  </w:style>
  <w:style w:type="paragraph" w:customStyle="1" w:styleId="ConsPlusNormal">
    <w:name w:val="ConsPlusNormal"/>
    <w:rsid w:val="00E67D82"/>
    <w:pPr>
      <w:autoSpaceDE w:val="0"/>
      <w:autoSpaceDN w:val="0"/>
      <w:adjustRightInd w:val="0"/>
      <w:ind w:left="1077" w:firstLine="720"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styleId="aff">
    <w:name w:val="footnote text"/>
    <w:basedOn w:val="a7"/>
    <w:link w:val="aff0"/>
    <w:rsid w:val="00E67D82"/>
    <w:pPr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f0">
    <w:name w:val="Текст сноски Знак"/>
    <w:basedOn w:val="a8"/>
    <w:link w:val="aff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HTML">
    <w:name w:val="HTML Preformatted"/>
    <w:basedOn w:val="a7"/>
    <w:link w:val="HTML0"/>
    <w:rsid w:val="00E67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077" w:hanging="357"/>
    </w:pPr>
    <w:rPr>
      <w:rFonts w:ascii="Arial Unicode MS" w:eastAsia="Arial Unicode MS" w:hAnsi="Arial Unicode MS" w:cs="Times New Roman"/>
      <w:color w:val="000000"/>
      <w:sz w:val="18"/>
      <w:szCs w:val="18"/>
      <w:lang w:eastAsia="ru-RU" w:bidi="ar-SA"/>
    </w:rPr>
  </w:style>
  <w:style w:type="character" w:customStyle="1" w:styleId="HTML0">
    <w:name w:val="Стандартный HTML Знак"/>
    <w:basedOn w:val="a8"/>
    <w:link w:val="HTML"/>
    <w:rsid w:val="00E67D82"/>
    <w:rPr>
      <w:rFonts w:ascii="Arial Unicode MS" w:eastAsia="Arial Unicode MS" w:hAnsi="Arial Unicode MS" w:cs="Times New Roman"/>
      <w:color w:val="000000"/>
      <w:sz w:val="18"/>
      <w:szCs w:val="18"/>
      <w:lang w:eastAsia="ru-RU" w:bidi="ar-SA"/>
    </w:rPr>
  </w:style>
  <w:style w:type="paragraph" w:customStyle="1" w:styleId="MainText">
    <w:name w:val="MainText"/>
    <w:rsid w:val="00E67D82"/>
    <w:pPr>
      <w:ind w:left="1077"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 w:bidi="ar-SA"/>
    </w:rPr>
  </w:style>
  <w:style w:type="paragraph" w:customStyle="1" w:styleId="MainText-BezOtstupa">
    <w:name w:val="MainText - BezOtstupa"/>
    <w:basedOn w:val="MainText"/>
    <w:next w:val="MainText"/>
    <w:rsid w:val="00E67D82"/>
    <w:pPr>
      <w:ind w:firstLine="0"/>
    </w:pPr>
  </w:style>
  <w:style w:type="paragraph" w:customStyle="1" w:styleId="aff1">
    <w:name w:val="Îñí. òåêñò"/>
    <w:rsid w:val="00E67D82"/>
    <w:pPr>
      <w:ind w:left="1077"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 w:bidi="ar-SA"/>
    </w:rPr>
  </w:style>
  <w:style w:type="paragraph" w:customStyle="1" w:styleId="ConsPlusNonformat">
    <w:name w:val="ConsPlusNonformat"/>
    <w:rsid w:val="00E67D82"/>
    <w:pPr>
      <w:widowControl w:val="0"/>
      <w:autoSpaceDE w:val="0"/>
      <w:autoSpaceDN w:val="0"/>
      <w:adjustRightInd w:val="0"/>
      <w:ind w:left="1077" w:hanging="357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numbering" w:customStyle="1" w:styleId="11">
    <w:name w:val="Текущий список1"/>
    <w:rsid w:val="00E67D82"/>
    <w:pPr>
      <w:numPr>
        <w:numId w:val="1"/>
      </w:numPr>
    </w:pPr>
  </w:style>
  <w:style w:type="numbering" w:customStyle="1" w:styleId="1">
    <w:name w:val="Стиль1"/>
    <w:rsid w:val="00E67D82"/>
    <w:pPr>
      <w:numPr>
        <w:numId w:val="2"/>
      </w:numPr>
    </w:pPr>
  </w:style>
  <w:style w:type="paragraph" w:customStyle="1" w:styleId="MZagolvok-Center">
    <w:name w:val="MZagolvok - Center"/>
    <w:basedOn w:val="a7"/>
    <w:next w:val="a7"/>
    <w:rsid w:val="00E67D82"/>
    <w:pPr>
      <w:overflowPunct w:val="0"/>
      <w:autoSpaceDE w:val="0"/>
      <w:autoSpaceDN w:val="0"/>
      <w:adjustRightInd w:val="0"/>
      <w:spacing w:before="170" w:after="113"/>
      <w:ind w:left="1077" w:hanging="357"/>
      <w:jc w:val="center"/>
      <w:textAlignment w:val="baseline"/>
    </w:pPr>
    <w:rPr>
      <w:rFonts w:ascii="PragmaticaCondC" w:eastAsia="Times New Roman" w:hAnsi="PragmaticaCondC" w:cs="Times New Roman"/>
      <w:b/>
      <w:color w:val="0000FF"/>
      <w:szCs w:val="20"/>
      <w:lang w:val="en-US" w:eastAsia="ru-RU" w:bidi="ar-SA"/>
    </w:rPr>
  </w:style>
  <w:style w:type="paragraph" w:styleId="aff2">
    <w:name w:val="Subtitle"/>
    <w:basedOn w:val="a7"/>
    <w:link w:val="aff3"/>
    <w:qFormat/>
    <w:rsid w:val="00E67D82"/>
    <w:pPr>
      <w:ind w:left="1077" w:hanging="357"/>
      <w:jc w:val="center"/>
    </w:pPr>
    <w:rPr>
      <w:rFonts w:ascii="Times New Roman" w:eastAsia="Times New Roman" w:hAnsi="Times New Roman" w:cs="Times New Roman"/>
      <w:b/>
      <w:bCs/>
      <w:i/>
      <w:iCs/>
      <w:lang w:eastAsia="ru-RU" w:bidi="ar-SA"/>
    </w:rPr>
  </w:style>
  <w:style w:type="character" w:customStyle="1" w:styleId="aff3">
    <w:name w:val="Подзаголовок Знак"/>
    <w:basedOn w:val="a8"/>
    <w:link w:val="aff2"/>
    <w:rsid w:val="00E67D82"/>
    <w:rPr>
      <w:rFonts w:ascii="Times New Roman" w:eastAsia="Times New Roman" w:hAnsi="Times New Roman" w:cs="Times New Roman"/>
      <w:b/>
      <w:bCs/>
      <w:i/>
      <w:iCs/>
      <w:lang w:eastAsia="ru-RU" w:bidi="ar-SA"/>
    </w:rPr>
  </w:style>
  <w:style w:type="paragraph" w:styleId="aff4">
    <w:name w:val="Normal (Web)"/>
    <w:basedOn w:val="a7"/>
    <w:uiPriority w:val="99"/>
    <w:rsid w:val="00E67D82"/>
    <w:pPr>
      <w:spacing w:before="100" w:beforeAutospacing="1" w:after="100" w:afterAutospacing="1"/>
      <w:ind w:left="1077" w:hanging="357"/>
    </w:pPr>
    <w:rPr>
      <w:rFonts w:ascii="Times New Roman" w:eastAsia="Arial Unicode MS" w:hAnsi="Times New Roman" w:cs="Times New Roman"/>
      <w:color w:val="001F4B"/>
      <w:sz w:val="20"/>
      <w:szCs w:val="20"/>
      <w:lang w:eastAsia="ru-RU" w:bidi="ar-SA"/>
    </w:rPr>
  </w:style>
  <w:style w:type="character" w:styleId="aff5">
    <w:name w:val="Hyperlink"/>
    <w:uiPriority w:val="99"/>
    <w:rsid w:val="00E67D82"/>
    <w:rPr>
      <w:color w:val="0000FF"/>
      <w:u w:val="single"/>
    </w:rPr>
  </w:style>
  <w:style w:type="paragraph" w:customStyle="1" w:styleId="ConsPlusTitle">
    <w:name w:val="ConsPlusTitle"/>
    <w:rsid w:val="00E67D82"/>
    <w:pPr>
      <w:widowControl w:val="0"/>
      <w:autoSpaceDE w:val="0"/>
      <w:autoSpaceDN w:val="0"/>
      <w:adjustRightInd w:val="0"/>
      <w:ind w:left="1077" w:hanging="357"/>
    </w:pPr>
    <w:rPr>
      <w:rFonts w:ascii="Arial" w:eastAsia="Times New Roman" w:hAnsi="Arial" w:cs="Arial"/>
      <w:b/>
      <w:bCs/>
      <w:sz w:val="16"/>
      <w:szCs w:val="16"/>
      <w:lang w:eastAsia="ru-RU" w:bidi="ar-SA"/>
    </w:rPr>
  </w:style>
  <w:style w:type="paragraph" w:styleId="25">
    <w:name w:val="toc 2"/>
    <w:basedOn w:val="a7"/>
    <w:next w:val="a7"/>
    <w:autoRedefine/>
    <w:qFormat/>
    <w:rsid w:val="00E67D82"/>
    <w:pPr>
      <w:spacing w:before="240"/>
      <w:ind w:left="1077" w:firstLine="851"/>
    </w:pPr>
    <w:rPr>
      <w:rFonts w:ascii="Times New Roman" w:eastAsia="Times New Roman" w:hAnsi="Times New Roman" w:cs="Times New Roman"/>
      <w:bCs/>
      <w:lang w:eastAsia="ru-RU" w:bidi="ar-SA"/>
    </w:rPr>
  </w:style>
  <w:style w:type="paragraph" w:styleId="14">
    <w:name w:val="toc 1"/>
    <w:basedOn w:val="a7"/>
    <w:next w:val="a7"/>
    <w:autoRedefine/>
    <w:uiPriority w:val="39"/>
    <w:qFormat/>
    <w:rsid w:val="00E67D82"/>
    <w:pPr>
      <w:tabs>
        <w:tab w:val="left" w:pos="284"/>
        <w:tab w:val="left" w:pos="1077"/>
        <w:tab w:val="right" w:leader="dot" w:pos="9498"/>
      </w:tabs>
      <w:spacing w:before="240"/>
      <w:ind w:left="284" w:hanging="284"/>
      <w:jc w:val="both"/>
    </w:pPr>
    <w:rPr>
      <w:rFonts w:ascii="Times New Roman" w:eastAsia="Times New Roman" w:hAnsi="Times New Roman" w:cs="Times New Roman"/>
      <w:b/>
      <w:bCs/>
      <w:caps/>
      <w:noProof/>
      <w:lang w:eastAsia="ru-RU" w:bidi="ar-SA"/>
    </w:rPr>
  </w:style>
  <w:style w:type="paragraph" w:styleId="35">
    <w:name w:val="toc 3"/>
    <w:basedOn w:val="a7"/>
    <w:next w:val="a7"/>
    <w:autoRedefine/>
    <w:qFormat/>
    <w:rsid w:val="00E67D82"/>
    <w:pPr>
      <w:ind w:left="2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91">
    <w:name w:val="toc 9"/>
    <w:basedOn w:val="a7"/>
    <w:next w:val="a7"/>
    <w:autoRedefine/>
    <w:rsid w:val="00E67D82"/>
    <w:pPr>
      <w:ind w:left="14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61">
    <w:name w:val="toc 6"/>
    <w:basedOn w:val="a7"/>
    <w:next w:val="a7"/>
    <w:autoRedefine/>
    <w:rsid w:val="00E67D82"/>
    <w:pPr>
      <w:ind w:left="8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71">
    <w:name w:val="toc 7"/>
    <w:basedOn w:val="a7"/>
    <w:next w:val="a7"/>
    <w:autoRedefine/>
    <w:rsid w:val="00E67D82"/>
    <w:pPr>
      <w:ind w:left="10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41">
    <w:name w:val="toc 4"/>
    <w:basedOn w:val="a7"/>
    <w:next w:val="a7"/>
    <w:autoRedefine/>
    <w:rsid w:val="00E67D82"/>
    <w:pPr>
      <w:ind w:left="4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customStyle="1" w:styleId="a00">
    <w:name w:val="a0"/>
    <w:basedOn w:val="a7"/>
    <w:rsid w:val="00E67D82"/>
    <w:pPr>
      <w:spacing w:after="160" w:line="240" w:lineRule="atLeast"/>
      <w:ind w:left="1077" w:hanging="357"/>
    </w:pPr>
    <w:rPr>
      <w:rFonts w:ascii="Tahoma" w:eastAsia="Times New Roman" w:hAnsi="Tahoma" w:cs="Tahoma"/>
      <w:sz w:val="20"/>
      <w:szCs w:val="20"/>
      <w:lang w:eastAsia="ru-RU" w:bidi="ar-SA"/>
    </w:rPr>
  </w:style>
  <w:style w:type="paragraph" w:styleId="26">
    <w:name w:val="List 2"/>
    <w:basedOn w:val="a7"/>
    <w:rsid w:val="00E67D82"/>
    <w:pPr>
      <w:ind w:left="566" w:hanging="283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ff6">
    <w:name w:val="endnote text"/>
    <w:aliases w:val=" Знак Знак"/>
    <w:basedOn w:val="a7"/>
    <w:link w:val="aff7"/>
    <w:rsid w:val="00E67D82"/>
    <w:pPr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f7">
    <w:name w:val="Текст концевой сноски Знак"/>
    <w:aliases w:val=" Знак Знак Знак"/>
    <w:basedOn w:val="a8"/>
    <w:link w:val="aff6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ff8">
    <w:name w:val="endnote reference"/>
    <w:rsid w:val="00E67D82"/>
    <w:rPr>
      <w:vertAlign w:val="superscript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7"/>
    <w:rsid w:val="00E67D82"/>
    <w:pPr>
      <w:spacing w:after="160" w:line="240" w:lineRule="exact"/>
      <w:ind w:left="1077" w:hanging="357"/>
    </w:pPr>
    <w:rPr>
      <w:rFonts w:ascii="Verdana" w:eastAsia="Times New Roman" w:hAnsi="Verdana" w:cs="Times New Roman"/>
      <w:sz w:val="20"/>
      <w:szCs w:val="20"/>
      <w:lang w:val="en-US" w:eastAsia="en-US" w:bidi="ar-SA"/>
    </w:rPr>
  </w:style>
  <w:style w:type="paragraph" w:styleId="aff9">
    <w:name w:val="List Paragraph"/>
    <w:basedOn w:val="a7"/>
    <w:uiPriority w:val="34"/>
    <w:qFormat/>
    <w:rsid w:val="00E67D82"/>
    <w:pPr>
      <w:ind w:left="708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affa">
    <w:name w:val="???????"/>
    <w:rsid w:val="00E67D82"/>
    <w:pPr>
      <w:ind w:left="1077" w:hanging="357"/>
    </w:pPr>
    <w:rPr>
      <w:rFonts w:ascii="Times New Roman" w:eastAsia="Calibri" w:hAnsi="Times New Roman" w:cs="Times New Roman"/>
      <w:sz w:val="20"/>
      <w:szCs w:val="20"/>
      <w:lang w:eastAsia="ru-RU" w:bidi="ar-SA"/>
    </w:rPr>
  </w:style>
  <w:style w:type="character" w:customStyle="1" w:styleId="PlainTextChar">
    <w:name w:val="Plain Text Char"/>
    <w:semiHidden/>
    <w:locked/>
    <w:rsid w:val="00E67D82"/>
    <w:rPr>
      <w:rFonts w:ascii="Courier New" w:eastAsia="Calibri" w:hAnsi="Courier New" w:cs="Courier New"/>
      <w:lang w:val="ru-RU" w:eastAsia="ru-RU" w:bidi="ar-SA"/>
    </w:rPr>
  </w:style>
  <w:style w:type="paragraph" w:customStyle="1" w:styleId="affb">
    <w:name w:val="абзац"/>
    <w:basedOn w:val="a7"/>
    <w:rsid w:val="00E67D82"/>
    <w:pPr>
      <w:spacing w:after="120"/>
      <w:ind w:left="1077" w:hanging="357"/>
      <w:jc w:val="both"/>
    </w:pPr>
    <w:rPr>
      <w:rFonts w:ascii="Times New Roman" w:eastAsia="Calibri" w:hAnsi="Times New Roman" w:cs="Times New Roman"/>
      <w:sz w:val="20"/>
      <w:szCs w:val="20"/>
      <w:lang w:eastAsia="ru-RU" w:bidi="ar-SA"/>
    </w:rPr>
  </w:style>
  <w:style w:type="paragraph" w:customStyle="1" w:styleId="ConsPlusCell">
    <w:name w:val="ConsPlusCell"/>
    <w:rsid w:val="00E67D82"/>
    <w:pPr>
      <w:widowControl w:val="0"/>
      <w:autoSpaceDE w:val="0"/>
      <w:autoSpaceDN w:val="0"/>
      <w:adjustRightInd w:val="0"/>
      <w:ind w:left="1077" w:hanging="357"/>
    </w:pPr>
    <w:rPr>
      <w:rFonts w:ascii="Arial" w:eastAsia="Times New Roman" w:hAnsi="Arial" w:cs="Arial"/>
      <w:sz w:val="20"/>
      <w:szCs w:val="20"/>
      <w:lang w:eastAsia="ru-RU" w:bidi="ar-SA"/>
    </w:rPr>
  </w:style>
  <w:style w:type="character" w:customStyle="1" w:styleId="FontStyle14">
    <w:name w:val="Font Style14"/>
    <w:rsid w:val="00E67D82"/>
    <w:rPr>
      <w:rFonts w:ascii="Times New Roman" w:hAnsi="Times New Roman" w:cs="Times New Roman"/>
      <w:sz w:val="28"/>
      <w:szCs w:val="28"/>
    </w:rPr>
  </w:style>
  <w:style w:type="paragraph" w:customStyle="1" w:styleId="Standard">
    <w:name w:val="Standard"/>
    <w:rsid w:val="00E67D82"/>
    <w:pPr>
      <w:suppressAutoHyphens/>
      <w:autoSpaceDN w:val="0"/>
      <w:ind w:left="1077" w:hanging="357"/>
      <w:textAlignment w:val="baseline"/>
    </w:pPr>
    <w:rPr>
      <w:rFonts w:ascii="Times New Roman" w:eastAsia="Times New Roman" w:hAnsi="Times New Roman" w:cs="Times New Roman"/>
      <w:kern w:val="3"/>
      <w:lang w:eastAsia="ru-RU" w:bidi="ar-SA"/>
    </w:rPr>
  </w:style>
  <w:style w:type="numbering" w:customStyle="1" w:styleId="WWNum143">
    <w:name w:val="WWNum143"/>
    <w:basedOn w:val="aa"/>
    <w:rsid w:val="00E67D82"/>
    <w:pPr>
      <w:numPr>
        <w:numId w:val="9"/>
      </w:numPr>
    </w:pPr>
  </w:style>
  <w:style w:type="paragraph" w:customStyle="1" w:styleId="311">
    <w:name w:val="Основной текст 3 + 11 пт"/>
    <w:aliases w:val="Черный,По ширине,Первая строка:  0,95 см"/>
    <w:basedOn w:val="a7"/>
    <w:rsid w:val="00E67D82"/>
    <w:pPr>
      <w:ind w:left="1077" w:hanging="357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paragraph" w:customStyle="1" w:styleId="Default">
    <w:name w:val="Default"/>
    <w:rsid w:val="00E67D82"/>
    <w:pPr>
      <w:autoSpaceDE w:val="0"/>
      <w:autoSpaceDN w:val="0"/>
      <w:adjustRightInd w:val="0"/>
      <w:ind w:left="1077" w:hanging="357"/>
    </w:pPr>
    <w:rPr>
      <w:rFonts w:ascii="Georgia" w:eastAsia="Times New Roman" w:hAnsi="Georgia" w:cs="Georgia"/>
      <w:color w:val="000000"/>
      <w:lang w:eastAsia="ru-RU" w:bidi="ar-SA"/>
    </w:rPr>
  </w:style>
  <w:style w:type="paragraph" w:customStyle="1" w:styleId="a6">
    <w:name w:val="Подподпункт договора"/>
    <w:basedOn w:val="a5"/>
    <w:uiPriority w:val="99"/>
    <w:rsid w:val="00E67D82"/>
    <w:pPr>
      <w:numPr>
        <w:ilvl w:val="3"/>
      </w:numPr>
    </w:pPr>
  </w:style>
  <w:style w:type="paragraph" w:customStyle="1" w:styleId="a4">
    <w:name w:val="Пункт договора"/>
    <w:basedOn w:val="a7"/>
    <w:link w:val="affc"/>
    <w:rsid w:val="00E67D82"/>
    <w:pPr>
      <w:widowControl w:val="0"/>
      <w:numPr>
        <w:ilvl w:val="1"/>
        <w:numId w:val="3"/>
      </w:numPr>
      <w:jc w:val="both"/>
    </w:pPr>
    <w:rPr>
      <w:rFonts w:ascii="Arial" w:eastAsia="Times New Roman" w:hAnsi="Arial" w:cs="Times New Roman"/>
      <w:sz w:val="20"/>
      <w:szCs w:val="20"/>
      <w:lang w:eastAsia="ru-RU" w:bidi="ar-SA"/>
    </w:rPr>
  </w:style>
  <w:style w:type="paragraph" w:customStyle="1" w:styleId="a3">
    <w:name w:val="Раздел договора"/>
    <w:basedOn w:val="a7"/>
    <w:next w:val="a4"/>
    <w:uiPriority w:val="99"/>
    <w:rsid w:val="00E67D82"/>
    <w:pPr>
      <w:keepNext/>
      <w:keepLines/>
      <w:widowControl w:val="0"/>
      <w:numPr>
        <w:numId w:val="3"/>
      </w:numPr>
      <w:spacing w:before="240" w:after="200"/>
    </w:pPr>
    <w:rPr>
      <w:rFonts w:ascii="Arial" w:eastAsia="Times New Roman" w:hAnsi="Arial" w:cs="Times New Roman"/>
      <w:b/>
      <w:caps/>
      <w:sz w:val="20"/>
      <w:szCs w:val="20"/>
      <w:lang w:eastAsia="ru-RU" w:bidi="ar-SA"/>
    </w:rPr>
  </w:style>
  <w:style w:type="paragraph" w:customStyle="1" w:styleId="a5">
    <w:name w:val="Подпункт договора"/>
    <w:basedOn w:val="a4"/>
    <w:link w:val="affd"/>
    <w:rsid w:val="00E67D82"/>
    <w:pPr>
      <w:widowControl/>
      <w:numPr>
        <w:ilvl w:val="2"/>
      </w:numPr>
    </w:pPr>
  </w:style>
  <w:style w:type="character" w:customStyle="1" w:styleId="affc">
    <w:name w:val="Пункт договора Знак"/>
    <w:link w:val="a4"/>
    <w:rsid w:val="00E67D82"/>
    <w:rPr>
      <w:rFonts w:ascii="Arial" w:eastAsia="Times New Roman" w:hAnsi="Arial" w:cs="Times New Roman"/>
      <w:sz w:val="20"/>
      <w:szCs w:val="20"/>
      <w:lang w:eastAsia="ru-RU" w:bidi="ar-SA"/>
    </w:rPr>
  </w:style>
  <w:style w:type="character" w:customStyle="1" w:styleId="affd">
    <w:name w:val="Подпункт договора Знак"/>
    <w:link w:val="a5"/>
    <w:locked/>
    <w:rsid w:val="00E67D82"/>
    <w:rPr>
      <w:rFonts w:ascii="Arial" w:eastAsia="Times New Roman" w:hAnsi="Arial" w:cs="Times New Roman"/>
      <w:sz w:val="20"/>
      <w:szCs w:val="20"/>
      <w:lang w:eastAsia="ru-RU" w:bidi="ar-SA"/>
    </w:rPr>
  </w:style>
  <w:style w:type="character" w:customStyle="1" w:styleId="100">
    <w:name w:val="Знак Знак10"/>
    <w:locked/>
    <w:rsid w:val="00E67D82"/>
    <w:rPr>
      <w:lang w:val="ru-RU" w:eastAsia="ru-RU" w:bidi="ar-SA"/>
    </w:rPr>
  </w:style>
  <w:style w:type="character" w:customStyle="1" w:styleId="16">
    <w:name w:val="Знак Знак16"/>
    <w:locked/>
    <w:rsid w:val="00E67D82"/>
    <w:rPr>
      <w:b/>
      <w:bCs/>
      <w:color w:val="000000"/>
      <w:sz w:val="25"/>
      <w:szCs w:val="25"/>
      <w:lang w:val="ru-RU" w:eastAsia="ru-RU" w:bidi="ar-SA"/>
    </w:rPr>
  </w:style>
  <w:style w:type="paragraph" w:customStyle="1" w:styleId="210">
    <w:name w:val="Основной текст 21"/>
    <w:basedOn w:val="a7"/>
    <w:rsid w:val="00E67D82"/>
    <w:pPr>
      <w:widowControl w:val="0"/>
      <w:pBdr>
        <w:bottom w:val="single" w:sz="12" w:space="1" w:color="auto"/>
      </w:pBdr>
      <w:spacing w:line="360" w:lineRule="auto"/>
      <w:ind w:left="1077" w:hanging="357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211">
    <w:name w:val="Заголовок 2 Знак1"/>
    <w:locked/>
    <w:rsid w:val="00E67D8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ffe">
    <w:name w:val="Strong"/>
    <w:qFormat/>
    <w:rsid w:val="00E67D82"/>
    <w:rPr>
      <w:rFonts w:cs="Times New Roman"/>
      <w:b/>
    </w:rPr>
  </w:style>
  <w:style w:type="character" w:customStyle="1" w:styleId="afff">
    <w:name w:val="Гипертекстовая ссылка"/>
    <w:rsid w:val="00E67D82"/>
    <w:rPr>
      <w:b/>
      <w:bCs/>
      <w:color w:val="106BBE"/>
      <w:sz w:val="26"/>
      <w:szCs w:val="26"/>
    </w:rPr>
  </w:style>
  <w:style w:type="character" w:customStyle="1" w:styleId="apple-converted-space">
    <w:name w:val="apple-converted-space"/>
    <w:basedOn w:val="a8"/>
    <w:rsid w:val="00E67D82"/>
  </w:style>
  <w:style w:type="paragraph" w:styleId="afff0">
    <w:name w:val="Block Text"/>
    <w:basedOn w:val="a7"/>
    <w:rsid w:val="00E67D82"/>
    <w:pPr>
      <w:ind w:left="426" w:right="-37" w:firstLine="284"/>
      <w:jc w:val="both"/>
    </w:pPr>
    <w:rPr>
      <w:rFonts w:ascii="a_FuturaOrto" w:eastAsia="Times New Roman" w:hAnsi="a_FuturaOrto" w:cs="Times New Roman"/>
      <w:snapToGrid w:val="0"/>
      <w:color w:val="000000"/>
      <w:sz w:val="20"/>
      <w:szCs w:val="20"/>
      <w:lang w:eastAsia="ru-RU" w:bidi="ar-SA"/>
    </w:rPr>
  </w:style>
  <w:style w:type="paragraph" w:styleId="51">
    <w:name w:val="toc 5"/>
    <w:basedOn w:val="a7"/>
    <w:next w:val="a7"/>
    <w:autoRedefine/>
    <w:unhideWhenUsed/>
    <w:rsid w:val="00E67D82"/>
    <w:pPr>
      <w:ind w:left="6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81">
    <w:name w:val="toc 8"/>
    <w:basedOn w:val="a7"/>
    <w:next w:val="a7"/>
    <w:autoRedefine/>
    <w:unhideWhenUsed/>
    <w:rsid w:val="00E67D82"/>
    <w:pPr>
      <w:ind w:left="1200" w:hanging="357"/>
    </w:pPr>
    <w:rPr>
      <w:rFonts w:ascii="Calibri" w:eastAsia="Times New Roman" w:hAnsi="Calibri" w:cs="Times New Roman"/>
      <w:sz w:val="20"/>
      <w:szCs w:val="20"/>
      <w:lang w:eastAsia="ru-RU" w:bidi="ar-SA"/>
    </w:rPr>
  </w:style>
  <w:style w:type="paragraph" w:styleId="afff1">
    <w:name w:val="TOC Heading"/>
    <w:basedOn w:val="10"/>
    <w:next w:val="a7"/>
    <w:unhideWhenUsed/>
    <w:qFormat/>
    <w:rsid w:val="00E67D8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Textbody">
    <w:name w:val="Text body"/>
    <w:basedOn w:val="Standard"/>
    <w:rsid w:val="00E67D82"/>
    <w:pPr>
      <w:shd w:val="clear" w:color="auto" w:fill="FFFFFF"/>
      <w:ind w:left="0" w:firstLine="0"/>
      <w:jc w:val="both"/>
    </w:pPr>
    <w:rPr>
      <w:b/>
      <w:bCs/>
      <w:color w:val="000000"/>
      <w:sz w:val="25"/>
      <w:szCs w:val="25"/>
    </w:rPr>
  </w:style>
  <w:style w:type="numbering" w:customStyle="1" w:styleId="WWNum31">
    <w:name w:val="WWNum31"/>
    <w:basedOn w:val="aa"/>
    <w:rsid w:val="00E67D82"/>
    <w:pPr>
      <w:numPr>
        <w:numId w:val="6"/>
      </w:numPr>
    </w:pPr>
  </w:style>
  <w:style w:type="paragraph" w:customStyle="1" w:styleId="a2">
    <w:name w:val="Основной текст документа СЗИПБ"/>
    <w:basedOn w:val="a7"/>
    <w:rsid w:val="00E67D82"/>
    <w:pPr>
      <w:widowControl w:val="0"/>
      <w:numPr>
        <w:numId w:val="7"/>
      </w:numPr>
      <w:suppressAutoHyphens/>
      <w:autoSpaceDN w:val="0"/>
      <w:spacing w:before="28" w:after="57"/>
      <w:ind w:firstLine="680"/>
      <w:jc w:val="both"/>
      <w:textAlignment w:val="baseline"/>
      <w:outlineLvl w:val="2"/>
    </w:pPr>
    <w:rPr>
      <w:rFonts w:ascii="Times New Roman" w:eastAsia="Arial Unicode MS" w:hAnsi="Times New Roman" w:cs="Tahoma"/>
      <w:kern w:val="3"/>
      <w:lang w:eastAsia="ru-RU" w:bidi="ar-SA"/>
    </w:rPr>
  </w:style>
  <w:style w:type="paragraph" w:customStyle="1" w:styleId="a0">
    <w:name w:val="Пункт маркированного списка СЗИПБ"/>
    <w:basedOn w:val="a7"/>
    <w:rsid w:val="00E67D82"/>
    <w:pPr>
      <w:widowControl w:val="0"/>
      <w:numPr>
        <w:numId w:val="8"/>
      </w:numPr>
      <w:suppressAutoHyphens/>
      <w:autoSpaceDN w:val="0"/>
      <w:jc w:val="both"/>
      <w:textAlignment w:val="baseline"/>
    </w:pPr>
    <w:rPr>
      <w:rFonts w:ascii="Times New Roman" w:eastAsia="Arial Unicode MS" w:hAnsi="Times New Roman" w:cs="Tahoma"/>
      <w:kern w:val="3"/>
      <w:sz w:val="21"/>
      <w:lang w:eastAsia="ru-RU" w:bidi="ar-SA"/>
    </w:rPr>
  </w:style>
  <w:style w:type="paragraph" w:customStyle="1" w:styleId="15">
    <w:name w:val="Абзац списка1"/>
    <w:basedOn w:val="a7"/>
    <w:rsid w:val="00E67D8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numbering" w:customStyle="1" w:styleId="a">
    <w:name w:val="Маркированный список СЗИПБ"/>
    <w:rsid w:val="00E67D82"/>
    <w:pPr>
      <w:numPr>
        <w:numId w:val="8"/>
      </w:numPr>
    </w:pPr>
  </w:style>
  <w:style w:type="numbering" w:customStyle="1" w:styleId="a1">
    <w:name w:val="Нумерация структуры разделов"/>
    <w:rsid w:val="00E67D82"/>
    <w:pPr>
      <w:numPr>
        <w:numId w:val="7"/>
      </w:numPr>
    </w:pPr>
  </w:style>
  <w:style w:type="character" w:styleId="afff2">
    <w:name w:val="FollowedHyperlink"/>
    <w:rsid w:val="00E67D82"/>
    <w:rPr>
      <w:color w:val="954F72"/>
      <w:u w:val="single"/>
    </w:rPr>
  </w:style>
  <w:style w:type="character" w:styleId="afff3">
    <w:name w:val="annotation reference"/>
    <w:rsid w:val="00E67D82"/>
    <w:rPr>
      <w:sz w:val="16"/>
      <w:szCs w:val="16"/>
    </w:rPr>
  </w:style>
  <w:style w:type="paragraph" w:styleId="afff4">
    <w:name w:val="annotation text"/>
    <w:basedOn w:val="a7"/>
    <w:link w:val="afff5"/>
    <w:rsid w:val="00E67D82"/>
    <w:pPr>
      <w:ind w:left="1077" w:hanging="357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ff5">
    <w:name w:val="Текст примечания Знак"/>
    <w:basedOn w:val="a8"/>
    <w:link w:val="afff4"/>
    <w:rsid w:val="00E67D82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fff6">
    <w:name w:val="annotation subject"/>
    <w:basedOn w:val="afff4"/>
    <w:next w:val="afff4"/>
    <w:link w:val="afff7"/>
    <w:rsid w:val="00E67D82"/>
    <w:rPr>
      <w:b/>
      <w:bCs/>
    </w:rPr>
  </w:style>
  <w:style w:type="character" w:customStyle="1" w:styleId="afff7">
    <w:name w:val="Тема примечания Знак"/>
    <w:basedOn w:val="afff5"/>
    <w:link w:val="afff6"/>
    <w:rsid w:val="00E67D82"/>
    <w:rPr>
      <w:rFonts w:ascii="Times New Roman" w:eastAsia="Times New Roman" w:hAnsi="Times New Roman" w:cs="Times New Roman"/>
      <w:b/>
      <w:bCs/>
      <w:sz w:val="20"/>
      <w:szCs w:val="20"/>
      <w:lang w:eastAsia="ru-RU" w:bidi="ar-SA"/>
    </w:rPr>
  </w:style>
  <w:style w:type="character" w:customStyle="1" w:styleId="10pt11">
    <w:name w:val="Основной текст + 10 pt11"/>
    <w:aliases w:val="Полужирный20"/>
    <w:rsid w:val="00E67D82"/>
    <w:rPr>
      <w:rFonts w:ascii="MS Reference Sans Serif" w:hAnsi="MS Reference Sans Serif" w:cs="MS Reference Sans Serif"/>
      <w:b/>
      <w:bCs/>
      <w:spacing w:val="-10"/>
      <w:sz w:val="20"/>
      <w:szCs w:val="20"/>
      <w:lang w:val="en-US"/>
    </w:rPr>
  </w:style>
  <w:style w:type="character" w:customStyle="1" w:styleId="62">
    <w:name w:val="Основной текст + Полужирный6"/>
    <w:rsid w:val="00E67D82"/>
    <w:rPr>
      <w:rFonts w:ascii="Tahoma" w:eastAsia="Times New Roman" w:hAnsi="Tahoma" w:cs="Tahoma"/>
      <w:b/>
      <w:bCs/>
      <w:kern w:val="0"/>
      <w:sz w:val="24"/>
      <w:szCs w:val="20"/>
      <w:shd w:val="clear" w:color="auto" w:fill="FFFFFF"/>
      <w:lang w:val="en-US" w:eastAsia="ru-RU"/>
    </w:rPr>
  </w:style>
  <w:style w:type="character" w:customStyle="1" w:styleId="52">
    <w:name w:val="Основной текст + Полужирный5"/>
    <w:rsid w:val="00E67D82"/>
    <w:rPr>
      <w:rFonts w:ascii="Tahoma" w:eastAsia="Times New Roman" w:hAnsi="Tahoma" w:cs="Tahoma"/>
      <w:b/>
      <w:bCs/>
      <w:kern w:val="0"/>
      <w:sz w:val="24"/>
      <w:szCs w:val="20"/>
      <w:shd w:val="clear" w:color="auto" w:fill="FFFFFF"/>
      <w:lang w:val="en-US" w:eastAsia="ru-RU"/>
    </w:rPr>
  </w:style>
  <w:style w:type="character" w:customStyle="1" w:styleId="42">
    <w:name w:val="Основной текст (4)_"/>
    <w:link w:val="43"/>
    <w:rsid w:val="00E67D82"/>
    <w:rPr>
      <w:rFonts w:ascii="MS Reference Sans Serif" w:hAnsi="MS Reference Sans Serif"/>
      <w:b/>
      <w:bCs/>
      <w:spacing w:val="-10"/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7"/>
    <w:link w:val="42"/>
    <w:rsid w:val="00E67D82"/>
    <w:pPr>
      <w:shd w:val="clear" w:color="auto" w:fill="FFFFFF"/>
      <w:spacing w:before="180" w:after="180" w:line="240" w:lineRule="exact"/>
      <w:jc w:val="both"/>
    </w:pPr>
    <w:rPr>
      <w:rFonts w:ascii="MS Reference Sans Serif" w:hAnsi="MS Reference Sans Serif"/>
      <w:b/>
      <w:bCs/>
      <w:spacing w:val="-10"/>
      <w:sz w:val="19"/>
      <w:szCs w:val="19"/>
    </w:rPr>
  </w:style>
  <w:style w:type="numbering" w:customStyle="1" w:styleId="110">
    <w:name w:val="Текущий список11"/>
    <w:rsid w:val="00E67D82"/>
  </w:style>
  <w:style w:type="numbering" w:customStyle="1" w:styleId="111">
    <w:name w:val="Стиль11"/>
    <w:rsid w:val="00E67D82"/>
  </w:style>
  <w:style w:type="numbering" w:customStyle="1" w:styleId="WWNum1431">
    <w:name w:val="WWNum1431"/>
    <w:basedOn w:val="aa"/>
    <w:rsid w:val="00E67D82"/>
  </w:style>
  <w:style w:type="numbering" w:customStyle="1" w:styleId="WWNum311">
    <w:name w:val="WWNum311"/>
    <w:basedOn w:val="aa"/>
    <w:rsid w:val="00E67D82"/>
  </w:style>
  <w:style w:type="numbering" w:customStyle="1" w:styleId="17">
    <w:name w:val="Маркированный список СЗИПБ1"/>
    <w:rsid w:val="00E67D82"/>
  </w:style>
  <w:style w:type="numbering" w:customStyle="1" w:styleId="18">
    <w:name w:val="Нумерация структуры разделов1"/>
    <w:rsid w:val="00E67D82"/>
  </w:style>
  <w:style w:type="character" w:customStyle="1" w:styleId="blk">
    <w:name w:val="blk"/>
    <w:rsid w:val="00E67D82"/>
    <w:rPr>
      <w:rFonts w:cs="Times New Roman"/>
    </w:rPr>
  </w:style>
  <w:style w:type="paragraph" w:customStyle="1" w:styleId="afff8">
    <w:name w:val="Пункт договора Знак Знак"/>
    <w:basedOn w:val="a7"/>
    <w:link w:val="afff9"/>
    <w:rsid w:val="00E67D82"/>
    <w:pPr>
      <w:widowControl w:val="0"/>
      <w:tabs>
        <w:tab w:val="num" w:pos="705"/>
      </w:tabs>
      <w:ind w:left="705" w:hanging="705"/>
      <w:jc w:val="both"/>
    </w:pPr>
    <w:rPr>
      <w:rFonts w:ascii="Arial" w:eastAsia="Times New Roman" w:hAnsi="Arial" w:cs="Times New Roman"/>
      <w:sz w:val="20"/>
      <w:szCs w:val="20"/>
      <w:lang w:val="x-none" w:eastAsia="x-none" w:bidi="ar-SA"/>
    </w:rPr>
  </w:style>
  <w:style w:type="paragraph" w:customStyle="1" w:styleId="afffa">
    <w:name w:val="Подпункт договора Знак Знак"/>
    <w:basedOn w:val="afff8"/>
    <w:link w:val="afffb"/>
    <w:rsid w:val="00E67D82"/>
    <w:pPr>
      <w:widowControl/>
      <w:tabs>
        <w:tab w:val="clear" w:pos="705"/>
        <w:tab w:val="num" w:pos="360"/>
        <w:tab w:val="num" w:pos="2160"/>
      </w:tabs>
      <w:ind w:left="2160" w:hanging="360"/>
    </w:pPr>
  </w:style>
  <w:style w:type="character" w:customStyle="1" w:styleId="afffb">
    <w:name w:val="Подпункт договора Знак Знак Знак"/>
    <w:link w:val="afffa"/>
    <w:locked/>
    <w:rsid w:val="00E67D82"/>
    <w:rPr>
      <w:rFonts w:ascii="Arial" w:eastAsia="Times New Roman" w:hAnsi="Arial" w:cs="Times New Roman"/>
      <w:sz w:val="20"/>
      <w:szCs w:val="20"/>
      <w:lang w:val="x-none" w:eastAsia="x-none" w:bidi="ar-SA"/>
    </w:rPr>
  </w:style>
  <w:style w:type="character" w:styleId="afffc">
    <w:name w:val="Emphasis"/>
    <w:uiPriority w:val="20"/>
    <w:qFormat/>
    <w:rsid w:val="00E67D82"/>
    <w:rPr>
      <w:i/>
      <w:iCs/>
    </w:rPr>
  </w:style>
  <w:style w:type="character" w:styleId="afffd">
    <w:name w:val="Subtle Emphasis"/>
    <w:uiPriority w:val="19"/>
    <w:qFormat/>
    <w:rsid w:val="00E67D82"/>
    <w:rPr>
      <w:i/>
      <w:iCs/>
      <w:color w:val="808080"/>
    </w:rPr>
  </w:style>
  <w:style w:type="paragraph" w:customStyle="1" w:styleId="36">
    <w:name w:val="Абзац списка3"/>
    <w:aliases w:val="1111 Знак,Абзац списка2,Абзац списка Знак"/>
    <w:basedOn w:val="a7"/>
    <w:link w:val="afffe"/>
    <w:qFormat/>
    <w:rsid w:val="00E67D82"/>
    <w:pPr>
      <w:ind w:left="708" w:hanging="357"/>
    </w:pPr>
    <w:rPr>
      <w:rFonts w:ascii="Times New Roman" w:eastAsia="SimSun" w:hAnsi="Times New Roman" w:cs="Times New Roman"/>
      <w:sz w:val="20"/>
      <w:szCs w:val="20"/>
      <w:lang w:eastAsia="ru-RU" w:bidi="ar-SA"/>
    </w:rPr>
  </w:style>
  <w:style w:type="character" w:customStyle="1" w:styleId="afff9">
    <w:name w:val="Пункт договора Знак Знак Знак"/>
    <w:link w:val="afff8"/>
    <w:rsid w:val="00E67D82"/>
    <w:rPr>
      <w:rFonts w:ascii="Arial" w:eastAsia="Times New Roman" w:hAnsi="Arial" w:cs="Times New Roman"/>
      <w:sz w:val="20"/>
      <w:szCs w:val="20"/>
      <w:lang w:val="x-none" w:eastAsia="x-none" w:bidi="ar-SA"/>
    </w:rPr>
  </w:style>
  <w:style w:type="character" w:customStyle="1" w:styleId="44">
    <w:name w:val="Основной текст (4)_ Знак Знак"/>
    <w:link w:val="45"/>
    <w:rsid w:val="00E67D82"/>
    <w:rPr>
      <w:rFonts w:ascii="MS Reference Sans Serif" w:eastAsia="SimSun" w:hAnsi="MS Reference Sans Serif"/>
      <w:b/>
      <w:bCs/>
      <w:spacing w:val="-10"/>
      <w:sz w:val="19"/>
      <w:szCs w:val="19"/>
      <w:shd w:val="clear" w:color="auto" w:fill="FFFFFF"/>
      <w:lang w:val="x-none" w:eastAsia="x-none"/>
    </w:rPr>
  </w:style>
  <w:style w:type="paragraph" w:customStyle="1" w:styleId="45">
    <w:name w:val="Основной текст (4)_ Знак"/>
    <w:basedOn w:val="a7"/>
    <w:link w:val="44"/>
    <w:rsid w:val="00E67D82"/>
    <w:pPr>
      <w:shd w:val="clear" w:color="auto" w:fill="FFFFFF"/>
      <w:spacing w:before="180" w:after="180" w:line="240" w:lineRule="exact"/>
      <w:jc w:val="both"/>
    </w:pPr>
    <w:rPr>
      <w:rFonts w:ascii="MS Reference Sans Serif" w:eastAsia="SimSun" w:hAnsi="MS Reference Sans Serif"/>
      <w:b/>
      <w:bCs/>
      <w:spacing w:val="-10"/>
      <w:sz w:val="19"/>
      <w:szCs w:val="19"/>
      <w:lang w:val="x-none" w:eastAsia="x-none"/>
    </w:rPr>
  </w:style>
  <w:style w:type="character" w:customStyle="1" w:styleId="afffe">
    <w:name w:val="Абзац списка Знак Знак"/>
    <w:link w:val="36"/>
    <w:qFormat/>
    <w:locked/>
    <w:rsid w:val="00E67D82"/>
    <w:rPr>
      <w:rFonts w:ascii="Times New Roman" w:eastAsia="SimSun" w:hAnsi="Times New Roman" w:cs="Times New Roman"/>
      <w:sz w:val="20"/>
      <w:szCs w:val="20"/>
      <w:lang w:eastAsia="ru-RU" w:bidi="ar-SA"/>
    </w:rPr>
  </w:style>
  <w:style w:type="paragraph" w:customStyle="1" w:styleId="WW-">
    <w:name w:val="WW-Базовый"/>
    <w:rsid w:val="00E67D82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WenQuanYi Micro Hei" w:hAnsi="Liberation Serif" w:cs="Lohit Hindi"/>
      <w:color w:val="00000A"/>
      <w:lang w:bidi="hi-IN"/>
    </w:rPr>
  </w:style>
  <w:style w:type="character" w:customStyle="1" w:styleId="19">
    <w:name w:val="Неразрешенное упоминание1"/>
    <w:uiPriority w:val="99"/>
    <w:semiHidden/>
    <w:unhideWhenUsed/>
    <w:rsid w:val="00E67D82"/>
    <w:rPr>
      <w:color w:val="605E5C"/>
      <w:shd w:val="clear" w:color="auto" w:fill="E1DFDD"/>
    </w:rPr>
  </w:style>
  <w:style w:type="paragraph" w:customStyle="1" w:styleId="affff">
    <w:name w:val="Текст таблицы"/>
    <w:basedOn w:val="a7"/>
    <w:rsid w:val="00E67D82"/>
    <w:pPr>
      <w:autoSpaceDE w:val="0"/>
      <w:autoSpaceDN w:val="0"/>
      <w:spacing w:before="40" w:line="200" w:lineRule="exact"/>
      <w:jc w:val="center"/>
    </w:pPr>
    <w:rPr>
      <w:rFonts w:ascii="Arial" w:eastAsia="Times New Roman" w:hAnsi="Arial" w:cs="Arial"/>
      <w:sz w:val="16"/>
      <w:szCs w:val="1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2478</Words>
  <Characters>14127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Светлана Владимировна Сапронова</cp:lastModifiedBy>
  <cp:revision>5</cp:revision>
  <cp:lastPrinted>2025-01-15T07:18:00Z</cp:lastPrinted>
  <dcterms:created xsi:type="dcterms:W3CDTF">2025-09-01T13:58:00Z</dcterms:created>
  <dcterms:modified xsi:type="dcterms:W3CDTF">2025-09-03T08:29:00Z</dcterms:modified>
</cp:coreProperties>
</file>